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D093" w14:textId="77777777" w:rsidR="00C6216B" w:rsidRDefault="00000000">
      <w:pPr>
        <w:pStyle w:val="BodyText"/>
        <w:spacing w:before="68"/>
        <w:ind w:left="157" w:right="117"/>
        <w:jc w:val="center"/>
      </w:pPr>
      <w:r>
        <w:rPr>
          <w:color w:val="0C0C0C"/>
        </w:rPr>
        <w:t>North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Texas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Area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United</w:t>
      </w:r>
      <w:r>
        <w:rPr>
          <w:color w:val="0C0C0C"/>
          <w:spacing w:val="-3"/>
        </w:rPr>
        <w:t xml:space="preserve"> </w:t>
      </w:r>
      <w:r>
        <w:rPr>
          <w:color w:val="0C0C0C"/>
          <w:spacing w:val="-5"/>
        </w:rPr>
        <w:t>Way</w:t>
      </w:r>
    </w:p>
    <w:p w14:paraId="52BBD094" w14:textId="77777777" w:rsidR="00C6216B" w:rsidRDefault="00C6216B">
      <w:pPr>
        <w:pStyle w:val="BodyText"/>
        <w:spacing w:before="10"/>
        <w:rPr>
          <w:sz w:val="19"/>
        </w:rPr>
      </w:pPr>
    </w:p>
    <w:p w14:paraId="52BBD095" w14:textId="77777777" w:rsidR="00C6216B" w:rsidRDefault="00000000">
      <w:pPr>
        <w:ind w:left="141" w:right="138"/>
        <w:jc w:val="center"/>
        <w:rPr>
          <w:rFonts w:ascii="Times New Roman"/>
          <w:b/>
        </w:rPr>
      </w:pPr>
      <w:r>
        <w:rPr>
          <w:rFonts w:ascii="Times New Roman"/>
          <w:b/>
          <w:color w:val="0C0C0C"/>
          <w:spacing w:val="-7"/>
        </w:rPr>
        <w:t>JOB</w:t>
      </w:r>
      <w:r>
        <w:rPr>
          <w:rFonts w:ascii="Times New Roman"/>
          <w:b/>
          <w:color w:val="0C0C0C"/>
          <w:spacing w:val="-4"/>
        </w:rPr>
        <w:t xml:space="preserve"> </w:t>
      </w:r>
      <w:r>
        <w:rPr>
          <w:rFonts w:ascii="Times New Roman"/>
          <w:b/>
          <w:color w:val="0C0C0C"/>
          <w:spacing w:val="-2"/>
        </w:rPr>
        <w:t>DESCRIPTION</w:t>
      </w:r>
    </w:p>
    <w:p w14:paraId="52BBD096" w14:textId="77777777" w:rsidR="00C6216B" w:rsidRDefault="00C6216B">
      <w:pPr>
        <w:pStyle w:val="BodyText"/>
        <w:rPr>
          <w:rFonts w:ascii="Times New Roman"/>
          <w:b/>
        </w:rPr>
      </w:pPr>
    </w:p>
    <w:p w14:paraId="52BBD097" w14:textId="77777777" w:rsidR="00C6216B" w:rsidRDefault="00C6216B">
      <w:pPr>
        <w:rPr>
          <w:rFonts w:ascii="Times New Roman"/>
        </w:rPr>
        <w:sectPr w:rsidR="00C6216B">
          <w:type w:val="continuous"/>
          <w:pgSz w:w="11920" w:h="16840"/>
          <w:pgMar w:top="1260" w:right="240" w:bottom="280" w:left="580" w:header="720" w:footer="720" w:gutter="0"/>
          <w:cols w:space="720"/>
        </w:sectPr>
      </w:pPr>
    </w:p>
    <w:p w14:paraId="52BBD098" w14:textId="77777777" w:rsidR="00C6216B" w:rsidRDefault="00C6216B">
      <w:pPr>
        <w:pStyle w:val="BodyText"/>
        <w:rPr>
          <w:rFonts w:ascii="Times New Roman"/>
          <w:b/>
          <w:sz w:val="22"/>
        </w:rPr>
      </w:pPr>
    </w:p>
    <w:p w14:paraId="52BBD099" w14:textId="77777777" w:rsidR="00C6216B" w:rsidRDefault="00000000">
      <w:pPr>
        <w:spacing w:before="1" w:line="506" w:lineRule="auto"/>
        <w:ind w:left="132" w:hanging="3"/>
        <w:rPr>
          <w:b/>
          <w:sz w:val="24"/>
        </w:rPr>
      </w:pPr>
      <w:r>
        <w:rPr>
          <w:b/>
          <w:color w:val="0C0C0C"/>
          <w:sz w:val="24"/>
        </w:rPr>
        <w:t>Title:</w:t>
      </w:r>
      <w:r>
        <w:rPr>
          <w:b/>
          <w:color w:val="0C0C0C"/>
          <w:spacing w:val="40"/>
          <w:sz w:val="24"/>
        </w:rPr>
        <w:t xml:space="preserve"> </w:t>
      </w:r>
      <w:r>
        <w:rPr>
          <w:color w:val="0C0C0C"/>
          <w:sz w:val="20"/>
        </w:rPr>
        <w:t xml:space="preserve">HIPPY Home Visitor </w:t>
      </w:r>
      <w:r>
        <w:rPr>
          <w:b/>
          <w:color w:val="0C0C0C"/>
          <w:sz w:val="24"/>
        </w:rPr>
        <w:t>Reports</w:t>
      </w:r>
      <w:r>
        <w:rPr>
          <w:b/>
          <w:color w:val="0C0C0C"/>
          <w:spacing w:val="-11"/>
          <w:sz w:val="24"/>
        </w:rPr>
        <w:t xml:space="preserve"> </w:t>
      </w:r>
      <w:r>
        <w:rPr>
          <w:b/>
          <w:color w:val="0C0C0C"/>
          <w:sz w:val="24"/>
        </w:rPr>
        <w:t>to:</w:t>
      </w:r>
      <w:r>
        <w:rPr>
          <w:b/>
          <w:color w:val="0C0C0C"/>
          <w:spacing w:val="40"/>
          <w:sz w:val="24"/>
        </w:rPr>
        <w:t xml:space="preserve"> </w:t>
      </w:r>
      <w:r>
        <w:rPr>
          <w:color w:val="0C0C0C"/>
          <w:sz w:val="20"/>
        </w:rPr>
        <w:t xml:space="preserve">HIPPY Coordinator </w:t>
      </w:r>
      <w:r>
        <w:rPr>
          <w:b/>
          <w:color w:val="0C0C0C"/>
          <w:sz w:val="24"/>
        </w:rPr>
        <w:t>Primary Purpose:</w:t>
      </w:r>
    </w:p>
    <w:p w14:paraId="52BBD09A" w14:textId="77777777" w:rsidR="00C6216B" w:rsidRDefault="00000000">
      <w:pPr>
        <w:spacing w:before="11"/>
        <w:rPr>
          <w:b/>
          <w:sz w:val="21"/>
        </w:rPr>
      </w:pPr>
      <w:r>
        <w:br w:type="column"/>
      </w:r>
    </w:p>
    <w:p w14:paraId="52BBD09B" w14:textId="77777777" w:rsidR="00C6216B" w:rsidRDefault="00000000">
      <w:pPr>
        <w:ind w:left="133"/>
        <w:rPr>
          <w:sz w:val="20"/>
        </w:rPr>
      </w:pPr>
      <w:r>
        <w:rPr>
          <w:b/>
          <w:color w:val="0C0C0C"/>
          <w:sz w:val="24"/>
        </w:rPr>
        <w:t>Status:</w:t>
      </w:r>
      <w:r>
        <w:rPr>
          <w:b/>
          <w:color w:val="0C0C0C"/>
          <w:spacing w:val="24"/>
          <w:sz w:val="24"/>
        </w:rPr>
        <w:t xml:space="preserve">  </w:t>
      </w:r>
      <w:r>
        <w:rPr>
          <w:color w:val="0C0C0C"/>
          <w:sz w:val="20"/>
        </w:rPr>
        <w:t>Part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pacing w:val="-4"/>
          <w:sz w:val="20"/>
        </w:rPr>
        <w:t>Time</w:t>
      </w:r>
    </w:p>
    <w:p w14:paraId="52BBD09C" w14:textId="77777777" w:rsidR="00C6216B" w:rsidRDefault="00C6216B">
      <w:pPr>
        <w:pStyle w:val="BodyText"/>
        <w:spacing w:before="7"/>
        <w:rPr>
          <w:sz w:val="26"/>
        </w:rPr>
      </w:pPr>
    </w:p>
    <w:p w14:paraId="52BBD09D" w14:textId="77777777" w:rsidR="00C6216B" w:rsidRDefault="00000000">
      <w:pPr>
        <w:pStyle w:val="Heading1"/>
        <w:ind w:left="130"/>
        <w:rPr>
          <w:b w:val="0"/>
          <w:sz w:val="20"/>
        </w:rPr>
      </w:pPr>
      <w:r>
        <w:rPr>
          <w:color w:val="0C0C0C"/>
          <w:w w:val="105"/>
        </w:rPr>
        <w:t>Grant Funded:</w:t>
      </w:r>
      <w:r>
        <w:rPr>
          <w:color w:val="0C0C0C"/>
          <w:spacing w:val="61"/>
          <w:w w:val="105"/>
        </w:rPr>
        <w:t xml:space="preserve"> </w:t>
      </w:r>
      <w:r>
        <w:rPr>
          <w:b w:val="0"/>
          <w:color w:val="0C0C0C"/>
          <w:spacing w:val="-5"/>
          <w:w w:val="105"/>
          <w:sz w:val="20"/>
        </w:rPr>
        <w:t>Yes</w:t>
      </w:r>
    </w:p>
    <w:p w14:paraId="52BBD09E" w14:textId="77777777" w:rsidR="00C6216B" w:rsidRDefault="00C6216B">
      <w:pPr>
        <w:rPr>
          <w:sz w:val="20"/>
        </w:rPr>
        <w:sectPr w:rsidR="00C6216B">
          <w:type w:val="continuous"/>
          <w:pgSz w:w="11920" w:h="16840"/>
          <w:pgMar w:top="1260" w:right="240" w:bottom="280" w:left="580" w:header="720" w:footer="720" w:gutter="0"/>
          <w:cols w:num="2" w:space="720" w:equalWidth="0">
            <w:col w:w="3301" w:space="2499"/>
            <w:col w:w="5300"/>
          </w:cols>
        </w:sectPr>
      </w:pPr>
    </w:p>
    <w:p w14:paraId="52BBD09F" w14:textId="77777777" w:rsidR="00C6216B" w:rsidRDefault="00000000">
      <w:pPr>
        <w:pStyle w:val="BodyText"/>
        <w:spacing w:line="266" w:lineRule="auto"/>
        <w:ind w:left="130" w:hanging="5"/>
      </w:pPr>
      <w:r>
        <w:rPr>
          <w:color w:val="0C0C0C"/>
        </w:rPr>
        <w:t>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primary purpose of 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HIPPY Home Visitor is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visit and role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play with HIPPY parents/caregivers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home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visits (30 week program).</w:t>
      </w:r>
    </w:p>
    <w:p w14:paraId="52BBD0A0" w14:textId="77777777" w:rsidR="00C6216B" w:rsidRDefault="00C6216B">
      <w:pPr>
        <w:pStyle w:val="BodyText"/>
        <w:rPr>
          <w:sz w:val="22"/>
        </w:rPr>
      </w:pPr>
    </w:p>
    <w:p w14:paraId="52BBD0A1" w14:textId="77777777" w:rsidR="00C6216B" w:rsidRDefault="00C6216B">
      <w:pPr>
        <w:pStyle w:val="BodyText"/>
        <w:spacing w:before="7"/>
        <w:rPr>
          <w:sz w:val="24"/>
        </w:rPr>
      </w:pPr>
    </w:p>
    <w:p w14:paraId="52BBD0A2" w14:textId="77777777" w:rsidR="00C6216B" w:rsidRDefault="00000000">
      <w:pPr>
        <w:pStyle w:val="Heading1"/>
        <w:ind w:left="133"/>
      </w:pPr>
      <w:r>
        <w:rPr>
          <w:color w:val="0C0C0C"/>
          <w:spacing w:val="-2"/>
          <w:w w:val="105"/>
        </w:rPr>
        <w:t>Major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2"/>
          <w:w w:val="105"/>
        </w:rPr>
        <w:t>Responsibilities</w:t>
      </w:r>
      <w:r>
        <w:rPr>
          <w:color w:val="0C0C0C"/>
          <w:spacing w:val="-13"/>
          <w:w w:val="105"/>
        </w:rPr>
        <w:t xml:space="preserve"> </w:t>
      </w:r>
      <w:r>
        <w:rPr>
          <w:rFonts w:ascii="Times New Roman"/>
          <w:color w:val="0C0C0C"/>
          <w:spacing w:val="-2"/>
          <w:w w:val="105"/>
          <w:sz w:val="26"/>
        </w:rPr>
        <w:t>&amp;</w:t>
      </w:r>
      <w:r>
        <w:rPr>
          <w:rFonts w:ascii="Times New Roman"/>
          <w:color w:val="0C0C0C"/>
          <w:spacing w:val="-16"/>
          <w:w w:val="105"/>
          <w:sz w:val="26"/>
        </w:rPr>
        <w:t xml:space="preserve"> </w:t>
      </w:r>
      <w:r>
        <w:rPr>
          <w:color w:val="0C0C0C"/>
          <w:spacing w:val="-2"/>
          <w:w w:val="105"/>
        </w:rPr>
        <w:t>Duties:</w:t>
      </w:r>
    </w:p>
    <w:p w14:paraId="52BBD0A3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5"/>
        </w:tabs>
        <w:spacing w:before="252"/>
        <w:ind w:left="845" w:hanging="361"/>
        <w:rPr>
          <w:sz w:val="20"/>
        </w:rPr>
      </w:pPr>
      <w:r>
        <w:rPr>
          <w:color w:val="0C0C0C"/>
          <w:sz w:val="20"/>
        </w:rPr>
        <w:t>Meet</w:t>
      </w:r>
      <w:r>
        <w:rPr>
          <w:color w:val="0C0C0C"/>
          <w:spacing w:val="13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coordinator</w:t>
      </w:r>
      <w:r>
        <w:rPr>
          <w:color w:val="0C0C0C"/>
          <w:spacing w:val="21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other</w:t>
      </w:r>
      <w:r>
        <w:rPr>
          <w:color w:val="0C0C0C"/>
          <w:spacing w:val="19"/>
          <w:sz w:val="20"/>
        </w:rPr>
        <w:t xml:space="preserve"> </w:t>
      </w:r>
      <w:r>
        <w:rPr>
          <w:color w:val="0C0C0C"/>
          <w:sz w:val="20"/>
        </w:rPr>
        <w:t>staff</w:t>
      </w:r>
      <w:r>
        <w:rPr>
          <w:color w:val="0C0C0C"/>
          <w:spacing w:val="10"/>
          <w:sz w:val="20"/>
        </w:rPr>
        <w:t xml:space="preserve"> </w:t>
      </w:r>
      <w:r>
        <w:rPr>
          <w:color w:val="0C0C0C"/>
          <w:spacing w:val="-2"/>
          <w:sz w:val="20"/>
        </w:rPr>
        <w:t>weekly</w:t>
      </w:r>
    </w:p>
    <w:p w14:paraId="52BBD0A4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4"/>
        </w:tabs>
        <w:spacing w:before="10"/>
        <w:ind w:left="844" w:hanging="354"/>
        <w:rPr>
          <w:sz w:val="20"/>
        </w:rPr>
      </w:pPr>
      <w:r>
        <w:rPr>
          <w:color w:val="0C0C0C"/>
          <w:sz w:val="20"/>
        </w:rPr>
        <w:t>Meet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each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parent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weekly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in</w:t>
      </w:r>
      <w:r>
        <w:rPr>
          <w:color w:val="0C0C0C"/>
          <w:spacing w:val="17"/>
          <w:sz w:val="20"/>
        </w:rPr>
        <w:t xml:space="preserve"> </w:t>
      </w:r>
      <w:r>
        <w:rPr>
          <w:color w:val="0C0C0C"/>
          <w:sz w:val="20"/>
        </w:rPr>
        <w:t>their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homes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or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mutually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agreed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upon</w:t>
      </w:r>
      <w:r>
        <w:rPr>
          <w:color w:val="0C0C0C"/>
          <w:spacing w:val="8"/>
          <w:sz w:val="20"/>
        </w:rPr>
        <w:t xml:space="preserve"> </w:t>
      </w:r>
      <w:r>
        <w:rPr>
          <w:color w:val="0C0C0C"/>
          <w:spacing w:val="-4"/>
          <w:sz w:val="20"/>
        </w:rPr>
        <w:t>site</w:t>
      </w:r>
    </w:p>
    <w:p w14:paraId="52BBD0A5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4"/>
        </w:tabs>
        <w:spacing w:before="15"/>
        <w:ind w:left="844" w:hanging="356"/>
        <w:rPr>
          <w:sz w:val="20"/>
        </w:rPr>
      </w:pPr>
      <w:r>
        <w:rPr>
          <w:color w:val="0C0C0C"/>
          <w:sz w:val="20"/>
        </w:rPr>
        <w:t>Report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on</w:t>
      </w:r>
      <w:r>
        <w:rPr>
          <w:color w:val="0C0C0C"/>
          <w:spacing w:val="-14"/>
          <w:sz w:val="20"/>
        </w:rPr>
        <w:t xml:space="preserve"> </w:t>
      </w:r>
      <w:r>
        <w:rPr>
          <w:color w:val="0C0C0C"/>
          <w:sz w:val="20"/>
        </w:rPr>
        <w:t>each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family's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progress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during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weekly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pacing w:val="-2"/>
          <w:sz w:val="20"/>
        </w:rPr>
        <w:t>meetings</w:t>
      </w:r>
    </w:p>
    <w:p w14:paraId="52BBD0A6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15"/>
        <w:ind w:left="840" w:hanging="351"/>
        <w:rPr>
          <w:sz w:val="20"/>
        </w:rPr>
      </w:pPr>
      <w:r>
        <w:rPr>
          <w:color w:val="0C0C0C"/>
          <w:sz w:val="20"/>
        </w:rPr>
        <w:t>Turn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in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all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required</w:t>
      </w:r>
      <w:r>
        <w:rPr>
          <w:color w:val="0C0C0C"/>
          <w:spacing w:val="17"/>
          <w:sz w:val="20"/>
        </w:rPr>
        <w:t xml:space="preserve"> </w:t>
      </w:r>
      <w:r>
        <w:rPr>
          <w:color w:val="0C0C0C"/>
          <w:sz w:val="20"/>
        </w:rPr>
        <w:t>forms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after</w:t>
      </w:r>
      <w:r>
        <w:rPr>
          <w:color w:val="0C0C0C"/>
          <w:spacing w:val="10"/>
          <w:sz w:val="20"/>
        </w:rPr>
        <w:t xml:space="preserve"> </w:t>
      </w:r>
      <w:r>
        <w:rPr>
          <w:color w:val="0C0C0C"/>
          <w:sz w:val="20"/>
        </w:rPr>
        <w:t>each</w:t>
      </w:r>
      <w:r>
        <w:rPr>
          <w:color w:val="0C0C0C"/>
          <w:spacing w:val="10"/>
          <w:sz w:val="20"/>
        </w:rPr>
        <w:t xml:space="preserve"> </w:t>
      </w:r>
      <w:r>
        <w:rPr>
          <w:color w:val="0C0C0C"/>
          <w:spacing w:val="-2"/>
          <w:sz w:val="20"/>
        </w:rPr>
        <w:t>visit</w:t>
      </w:r>
    </w:p>
    <w:p w14:paraId="52BBD0A7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11"/>
        <w:ind w:left="840" w:hanging="352"/>
        <w:rPr>
          <w:sz w:val="20"/>
        </w:rPr>
      </w:pPr>
      <w:r>
        <w:rPr>
          <w:color w:val="0C0C0C"/>
          <w:sz w:val="20"/>
        </w:rPr>
        <w:t>Complete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z w:val="20"/>
        </w:rPr>
        <w:t>home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z w:val="20"/>
        </w:rPr>
        <w:t>visiting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scheduling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-8"/>
          <w:sz w:val="20"/>
        </w:rPr>
        <w:t xml:space="preserve"> </w:t>
      </w:r>
      <w:r>
        <w:rPr>
          <w:color w:val="0C0C0C"/>
          <w:sz w:val="20"/>
        </w:rPr>
        <w:t>progress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reports</w:t>
      </w:r>
      <w:r>
        <w:rPr>
          <w:color w:val="0C0C0C"/>
          <w:spacing w:val="-7"/>
          <w:sz w:val="20"/>
        </w:rPr>
        <w:t xml:space="preserve"> </w:t>
      </w:r>
      <w:r>
        <w:rPr>
          <w:color w:val="0C0C0C"/>
          <w:sz w:val="20"/>
        </w:rPr>
        <w:t>accurately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-10"/>
          <w:sz w:val="20"/>
        </w:rPr>
        <w:t xml:space="preserve"> </w:t>
      </w:r>
      <w:r>
        <w:rPr>
          <w:color w:val="0C0C0C"/>
          <w:spacing w:val="-2"/>
          <w:sz w:val="20"/>
        </w:rPr>
        <w:t>promptly</w:t>
      </w:r>
    </w:p>
    <w:p w14:paraId="52BBD0A8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5"/>
        </w:tabs>
        <w:spacing w:before="10"/>
        <w:ind w:left="845" w:hanging="361"/>
        <w:rPr>
          <w:sz w:val="20"/>
        </w:rPr>
      </w:pPr>
      <w:r>
        <w:rPr>
          <w:color w:val="0C0C0C"/>
          <w:sz w:val="20"/>
        </w:rPr>
        <w:t>Make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note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of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any problems,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concerns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or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questions to</w:t>
      </w:r>
      <w:r>
        <w:rPr>
          <w:color w:val="0C0C0C"/>
          <w:spacing w:val="19"/>
          <w:sz w:val="20"/>
        </w:rPr>
        <w:t xml:space="preserve"> </w:t>
      </w:r>
      <w:r>
        <w:rPr>
          <w:color w:val="0C0C0C"/>
          <w:sz w:val="20"/>
        </w:rPr>
        <w:t>share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pacing w:val="-2"/>
          <w:sz w:val="20"/>
        </w:rPr>
        <w:t>coordinator</w:t>
      </w:r>
    </w:p>
    <w:p w14:paraId="52BBD0A9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20"/>
        <w:ind w:left="840" w:hanging="358"/>
        <w:rPr>
          <w:sz w:val="20"/>
        </w:rPr>
      </w:pPr>
      <w:r>
        <w:rPr>
          <w:color w:val="0C0C0C"/>
          <w:sz w:val="20"/>
        </w:rPr>
        <w:t>Participate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z w:val="20"/>
        </w:rPr>
        <w:t>in</w:t>
      </w:r>
      <w:r>
        <w:rPr>
          <w:color w:val="0C0C0C"/>
          <w:spacing w:val="-14"/>
          <w:sz w:val="20"/>
        </w:rPr>
        <w:t xml:space="preserve"> </w:t>
      </w:r>
      <w:r>
        <w:rPr>
          <w:color w:val="0C0C0C"/>
          <w:sz w:val="20"/>
        </w:rPr>
        <w:t>HIPPY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functions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(group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meetings,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field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trips,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pacing w:val="-2"/>
          <w:sz w:val="20"/>
        </w:rPr>
        <w:t>etc.)</w:t>
      </w:r>
    </w:p>
    <w:p w14:paraId="52BBD0AA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before="6" w:line="261" w:lineRule="auto"/>
        <w:ind w:right="194"/>
        <w:rPr>
          <w:sz w:val="20"/>
        </w:rPr>
      </w:pPr>
      <w:r>
        <w:rPr>
          <w:color w:val="0C0C0C"/>
          <w:sz w:val="20"/>
        </w:rPr>
        <w:t>Attend staff development as deemed necessary by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the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coordinator, for the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purpose of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enrichment and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 xml:space="preserve">upgrading </w:t>
      </w:r>
      <w:r>
        <w:rPr>
          <w:color w:val="0C0C0C"/>
          <w:spacing w:val="-2"/>
          <w:sz w:val="20"/>
        </w:rPr>
        <w:t>skills</w:t>
      </w:r>
    </w:p>
    <w:p w14:paraId="52BBD0AB" w14:textId="77777777" w:rsidR="00C6216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line="214" w:lineRule="exact"/>
        <w:ind w:left="840" w:hanging="362"/>
        <w:rPr>
          <w:sz w:val="20"/>
        </w:rPr>
      </w:pPr>
      <w:r>
        <w:rPr>
          <w:color w:val="0C0C0C"/>
          <w:sz w:val="20"/>
        </w:rPr>
        <w:t>Maintain</w:t>
      </w:r>
      <w:r>
        <w:rPr>
          <w:color w:val="0C0C0C"/>
          <w:spacing w:val="8"/>
          <w:sz w:val="20"/>
        </w:rPr>
        <w:t xml:space="preserve"> </w:t>
      </w:r>
      <w:r>
        <w:rPr>
          <w:color w:val="0C0C0C"/>
          <w:sz w:val="20"/>
        </w:rPr>
        <w:t>family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files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(forms,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z w:val="20"/>
        </w:rPr>
        <w:t>pull-outs,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referrals,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enter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ETO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data,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pacing w:val="-4"/>
          <w:sz w:val="20"/>
        </w:rPr>
        <w:t>etc)</w:t>
      </w:r>
    </w:p>
    <w:p w14:paraId="52BBD0AC" w14:textId="77777777" w:rsidR="00C6216B" w:rsidRDefault="00000000">
      <w:pPr>
        <w:pStyle w:val="ListParagraph"/>
        <w:numPr>
          <w:ilvl w:val="0"/>
          <w:numId w:val="3"/>
        </w:numPr>
        <w:tabs>
          <w:tab w:val="left" w:pos="839"/>
        </w:tabs>
        <w:spacing w:before="10"/>
        <w:ind w:left="839" w:hanging="360"/>
        <w:rPr>
          <w:sz w:val="20"/>
        </w:rPr>
      </w:pPr>
      <w:r>
        <w:rPr>
          <w:color w:val="0C0C0C"/>
          <w:sz w:val="20"/>
        </w:rPr>
        <w:t>Assist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in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z w:val="20"/>
        </w:rPr>
        <w:t>office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other</w:t>
      </w:r>
      <w:r>
        <w:rPr>
          <w:color w:val="0C0C0C"/>
          <w:spacing w:val="8"/>
          <w:sz w:val="20"/>
        </w:rPr>
        <w:t xml:space="preserve"> </w:t>
      </w:r>
      <w:r>
        <w:rPr>
          <w:color w:val="0C0C0C"/>
          <w:sz w:val="20"/>
        </w:rPr>
        <w:t>tasks,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as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requested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by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coordinator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z w:val="20"/>
        </w:rPr>
        <w:t>and/or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pacing w:val="-2"/>
          <w:sz w:val="20"/>
        </w:rPr>
        <w:t>director</w:t>
      </w:r>
    </w:p>
    <w:p w14:paraId="52BBD0AD" w14:textId="77777777" w:rsidR="00C6216B" w:rsidRDefault="00C6216B">
      <w:pPr>
        <w:pStyle w:val="BodyText"/>
        <w:spacing w:before="6"/>
        <w:rPr>
          <w:sz w:val="21"/>
        </w:rPr>
      </w:pPr>
    </w:p>
    <w:p w14:paraId="52BBD0AE" w14:textId="77777777" w:rsidR="00C6216B" w:rsidRDefault="00000000">
      <w:pPr>
        <w:pStyle w:val="Heading1"/>
        <w:ind w:left="118"/>
      </w:pPr>
      <w:r>
        <w:rPr>
          <w:color w:val="0C0C0C"/>
          <w:w w:val="105"/>
        </w:rPr>
        <w:t>Education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  <w:sz w:val="25"/>
        </w:rPr>
        <w:t>&amp;</w:t>
      </w:r>
      <w:r>
        <w:rPr>
          <w:color w:val="0C0C0C"/>
          <w:spacing w:val="-18"/>
          <w:w w:val="105"/>
          <w:sz w:val="25"/>
        </w:rPr>
        <w:t xml:space="preserve"> </w:t>
      </w:r>
      <w:r>
        <w:rPr>
          <w:color w:val="0C0C0C"/>
          <w:w w:val="105"/>
        </w:rPr>
        <w:t>Experience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>Requirements:</w:t>
      </w:r>
    </w:p>
    <w:p w14:paraId="52BBD0AF" w14:textId="77777777" w:rsidR="00C6216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50"/>
        <w:ind w:left="839" w:hanging="360"/>
        <w:rPr>
          <w:sz w:val="20"/>
        </w:rPr>
      </w:pPr>
      <w:r>
        <w:rPr>
          <w:color w:val="0C0C0C"/>
          <w:spacing w:val="-2"/>
          <w:sz w:val="20"/>
        </w:rPr>
        <w:t>High</w:t>
      </w:r>
      <w:r>
        <w:rPr>
          <w:color w:val="0C0C0C"/>
          <w:spacing w:val="-8"/>
          <w:sz w:val="20"/>
        </w:rPr>
        <w:t xml:space="preserve"> </w:t>
      </w:r>
      <w:r>
        <w:rPr>
          <w:color w:val="0C0C0C"/>
          <w:spacing w:val="-2"/>
          <w:sz w:val="20"/>
        </w:rPr>
        <w:t>School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pacing w:val="-2"/>
          <w:sz w:val="20"/>
        </w:rPr>
        <w:t>Diploma,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pacing w:val="-2"/>
          <w:sz w:val="20"/>
        </w:rPr>
        <w:t>or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pacing w:val="-2"/>
          <w:sz w:val="20"/>
        </w:rPr>
        <w:t>GED</w:t>
      </w:r>
      <w:r>
        <w:rPr>
          <w:color w:val="0C0C0C"/>
          <w:spacing w:val="-7"/>
          <w:sz w:val="20"/>
        </w:rPr>
        <w:t xml:space="preserve"> </w:t>
      </w:r>
      <w:r>
        <w:rPr>
          <w:color w:val="0C0C0C"/>
          <w:spacing w:val="-2"/>
          <w:sz w:val="20"/>
        </w:rPr>
        <w:t>Equivalency</w:t>
      </w:r>
    </w:p>
    <w:p w14:paraId="52BBD0B0" w14:textId="77777777" w:rsidR="00C6216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5"/>
        <w:ind w:left="839" w:hanging="358"/>
        <w:rPr>
          <w:sz w:val="20"/>
        </w:rPr>
      </w:pPr>
      <w:r>
        <w:rPr>
          <w:color w:val="0C0C0C"/>
          <w:sz w:val="20"/>
        </w:rPr>
        <w:t>Parent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of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HIPPY</w:t>
      </w:r>
      <w:r>
        <w:rPr>
          <w:color w:val="0C0C0C"/>
          <w:spacing w:val="9"/>
          <w:sz w:val="20"/>
        </w:rPr>
        <w:t xml:space="preserve"> </w:t>
      </w:r>
      <w:r>
        <w:rPr>
          <w:color w:val="0C0C0C"/>
          <w:sz w:val="20"/>
        </w:rPr>
        <w:t>3,</w:t>
      </w:r>
      <w:r>
        <w:rPr>
          <w:color w:val="0C0C0C"/>
          <w:spacing w:val="-8"/>
          <w:sz w:val="20"/>
        </w:rPr>
        <w:t xml:space="preserve"> </w:t>
      </w:r>
      <w:r>
        <w:rPr>
          <w:color w:val="0C0C0C"/>
          <w:sz w:val="20"/>
        </w:rPr>
        <w:t>4,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5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z w:val="20"/>
        </w:rPr>
        <w:t>year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old</w:t>
      </w:r>
      <w:r>
        <w:rPr>
          <w:color w:val="0C0C0C"/>
          <w:spacing w:val="-7"/>
          <w:sz w:val="20"/>
        </w:rPr>
        <w:t xml:space="preserve"> </w:t>
      </w:r>
      <w:r>
        <w:rPr>
          <w:color w:val="0C0C0C"/>
          <w:sz w:val="20"/>
        </w:rPr>
        <w:t>child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or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have access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to</w:t>
      </w:r>
      <w:r>
        <w:rPr>
          <w:color w:val="0C0C0C"/>
          <w:spacing w:val="16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3,4</w:t>
      </w:r>
      <w:r>
        <w:rPr>
          <w:color w:val="0C0C0C"/>
          <w:spacing w:val="-6"/>
          <w:sz w:val="20"/>
        </w:rPr>
        <w:t xml:space="preserve"> </w:t>
      </w:r>
      <w:r>
        <w:rPr>
          <w:color w:val="0C0C0C"/>
          <w:sz w:val="20"/>
        </w:rPr>
        <w:t>or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5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z w:val="20"/>
        </w:rPr>
        <w:t>year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old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pacing w:val="-2"/>
          <w:sz w:val="20"/>
        </w:rPr>
        <w:t>child</w:t>
      </w:r>
    </w:p>
    <w:p w14:paraId="52BBD0B1" w14:textId="77777777" w:rsidR="00C6216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5"/>
        <w:ind w:left="839" w:hanging="361"/>
        <w:rPr>
          <w:sz w:val="20"/>
        </w:rPr>
      </w:pPr>
      <w:r>
        <w:rPr>
          <w:color w:val="0C0C0C"/>
          <w:spacing w:val="-2"/>
          <w:sz w:val="20"/>
        </w:rPr>
        <w:t>Experience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pacing w:val="-2"/>
          <w:sz w:val="20"/>
        </w:rPr>
        <w:t>in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pacing w:val="-2"/>
          <w:sz w:val="20"/>
        </w:rPr>
        <w:t>customer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pacing w:val="-2"/>
          <w:sz w:val="20"/>
        </w:rPr>
        <w:t>service</w:t>
      </w:r>
    </w:p>
    <w:p w14:paraId="52BBD0B2" w14:textId="77777777" w:rsidR="00C6216B" w:rsidRDefault="00000000">
      <w:pPr>
        <w:pStyle w:val="ListParagraph"/>
        <w:numPr>
          <w:ilvl w:val="0"/>
          <w:numId w:val="2"/>
        </w:numPr>
        <w:tabs>
          <w:tab w:val="left" w:pos="835"/>
        </w:tabs>
        <w:spacing w:before="11"/>
        <w:ind w:left="835" w:hanging="356"/>
        <w:rPr>
          <w:sz w:val="20"/>
        </w:rPr>
      </w:pPr>
      <w:r>
        <w:rPr>
          <w:color w:val="0C0C0C"/>
          <w:spacing w:val="-2"/>
          <w:sz w:val="20"/>
        </w:rPr>
        <w:t>Bilingual</w:t>
      </w:r>
      <w:r>
        <w:rPr>
          <w:color w:val="0C0C0C"/>
          <w:spacing w:val="-7"/>
          <w:sz w:val="20"/>
        </w:rPr>
        <w:t xml:space="preserve"> </w:t>
      </w:r>
      <w:r>
        <w:rPr>
          <w:color w:val="0C0C0C"/>
          <w:spacing w:val="-2"/>
          <w:sz w:val="20"/>
        </w:rPr>
        <w:t>Preferred</w:t>
      </w:r>
    </w:p>
    <w:p w14:paraId="52BBD0B3" w14:textId="77777777" w:rsidR="00C6216B" w:rsidRDefault="00C6216B">
      <w:pPr>
        <w:pStyle w:val="BodyText"/>
        <w:spacing w:before="8"/>
        <w:rPr>
          <w:sz w:val="22"/>
        </w:rPr>
      </w:pPr>
    </w:p>
    <w:p w14:paraId="52BBD0B4" w14:textId="77777777" w:rsidR="00C6216B" w:rsidRDefault="00000000">
      <w:pPr>
        <w:pStyle w:val="Heading1"/>
      </w:pPr>
      <w:r>
        <w:rPr>
          <w:color w:val="0C0C0C"/>
          <w:spacing w:val="-2"/>
          <w:w w:val="105"/>
        </w:rPr>
        <w:t>Special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Knowledge/Skills:</w:t>
      </w:r>
    </w:p>
    <w:p w14:paraId="52BBD0B5" w14:textId="77777777" w:rsidR="00C6216B" w:rsidRDefault="00C6216B">
      <w:pPr>
        <w:pStyle w:val="BodyText"/>
        <w:spacing w:before="1"/>
        <w:rPr>
          <w:b/>
          <w:sz w:val="26"/>
        </w:rPr>
      </w:pPr>
    </w:p>
    <w:p w14:paraId="52BBD0B6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5"/>
        </w:tabs>
        <w:ind w:left="835" w:hanging="361"/>
        <w:rPr>
          <w:sz w:val="20"/>
        </w:rPr>
      </w:pPr>
      <w:r>
        <w:rPr>
          <w:color w:val="0C0C0C"/>
          <w:sz w:val="20"/>
        </w:rPr>
        <w:t>Be</w:t>
      </w:r>
      <w:r>
        <w:rPr>
          <w:color w:val="0C0C0C"/>
          <w:spacing w:val="-11"/>
          <w:sz w:val="20"/>
        </w:rPr>
        <w:t xml:space="preserve"> </w:t>
      </w:r>
      <w:r>
        <w:rPr>
          <w:color w:val="0C0C0C"/>
          <w:sz w:val="20"/>
        </w:rPr>
        <w:t>highly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organized and</w:t>
      </w:r>
      <w:r>
        <w:rPr>
          <w:color w:val="0C0C0C"/>
          <w:spacing w:val="-12"/>
          <w:sz w:val="20"/>
        </w:rPr>
        <w:t xml:space="preserve"> </w:t>
      </w:r>
      <w:r>
        <w:rPr>
          <w:color w:val="0C0C0C"/>
          <w:spacing w:val="-2"/>
          <w:sz w:val="20"/>
        </w:rPr>
        <w:t>accountable.</w:t>
      </w:r>
    </w:p>
    <w:p w14:paraId="52BBD0B7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6"/>
        </w:tabs>
        <w:spacing w:before="11"/>
        <w:ind w:left="836" w:hanging="355"/>
        <w:rPr>
          <w:sz w:val="20"/>
        </w:rPr>
      </w:pPr>
      <w:r>
        <w:rPr>
          <w:color w:val="0C0C0C"/>
          <w:sz w:val="20"/>
        </w:rPr>
        <w:t>Be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z w:val="20"/>
        </w:rPr>
        <w:t>an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independent,</w:t>
      </w:r>
      <w:r>
        <w:rPr>
          <w:color w:val="0C0C0C"/>
          <w:spacing w:val="18"/>
          <w:sz w:val="20"/>
        </w:rPr>
        <w:t xml:space="preserve"> </w:t>
      </w:r>
      <w:r>
        <w:rPr>
          <w:color w:val="0C0C0C"/>
          <w:sz w:val="20"/>
        </w:rPr>
        <w:t>self-motivated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pacing w:val="-2"/>
          <w:sz w:val="20"/>
        </w:rPr>
        <w:t>worker</w:t>
      </w:r>
    </w:p>
    <w:p w14:paraId="52BBD0B8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9"/>
        </w:tabs>
        <w:spacing w:before="10" w:line="256" w:lineRule="auto"/>
        <w:ind w:left="839" w:right="133" w:hanging="361"/>
        <w:rPr>
          <w:sz w:val="20"/>
        </w:rPr>
      </w:pPr>
      <w:r>
        <w:rPr>
          <w:color w:val="0C0C0C"/>
          <w:sz w:val="20"/>
        </w:rPr>
        <w:t>Be able to learn and understand and incorporate the three roles of a parent educator: partnering, facilitating, and reflecting into daily practice with families</w:t>
      </w:r>
    </w:p>
    <w:p w14:paraId="52BBD0B9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23" w:lineRule="exact"/>
        <w:ind w:left="835" w:hanging="361"/>
        <w:rPr>
          <w:sz w:val="20"/>
        </w:rPr>
      </w:pPr>
      <w:r>
        <w:rPr>
          <w:color w:val="0C0C0C"/>
          <w:sz w:val="20"/>
        </w:rPr>
        <w:t>Be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able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to</w:t>
      </w:r>
      <w:r>
        <w:rPr>
          <w:color w:val="0C0C0C"/>
          <w:spacing w:val="22"/>
          <w:sz w:val="20"/>
        </w:rPr>
        <w:t xml:space="preserve"> </w:t>
      </w:r>
      <w:r>
        <w:rPr>
          <w:color w:val="0C0C0C"/>
          <w:sz w:val="20"/>
        </w:rPr>
        <w:t>establish</w:t>
      </w:r>
      <w:r>
        <w:rPr>
          <w:color w:val="0C0C0C"/>
          <w:spacing w:val="8"/>
          <w:sz w:val="20"/>
        </w:rPr>
        <w:t xml:space="preserve"> </w:t>
      </w:r>
      <w:r>
        <w:rPr>
          <w:color w:val="0C0C0C"/>
          <w:sz w:val="20"/>
        </w:rPr>
        <w:t>rapport</w:t>
      </w:r>
      <w:r>
        <w:rPr>
          <w:color w:val="0C0C0C"/>
          <w:spacing w:val="14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4"/>
          <w:sz w:val="20"/>
        </w:rPr>
        <w:t xml:space="preserve"> </w:t>
      </w:r>
      <w:r>
        <w:rPr>
          <w:color w:val="0C0C0C"/>
          <w:sz w:val="20"/>
        </w:rPr>
        <w:t>families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z w:val="20"/>
        </w:rPr>
        <w:t>empower</w:t>
      </w:r>
      <w:r>
        <w:rPr>
          <w:color w:val="0C0C0C"/>
          <w:spacing w:val="17"/>
          <w:sz w:val="20"/>
        </w:rPr>
        <w:t xml:space="preserve"> </w:t>
      </w:r>
      <w:r>
        <w:rPr>
          <w:color w:val="0C0C0C"/>
          <w:sz w:val="20"/>
        </w:rPr>
        <w:t>them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by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building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on</w:t>
      </w:r>
      <w:r>
        <w:rPr>
          <w:color w:val="0C0C0C"/>
          <w:spacing w:val="-1"/>
          <w:sz w:val="20"/>
        </w:rPr>
        <w:t xml:space="preserve"> </w:t>
      </w:r>
      <w:r>
        <w:rPr>
          <w:color w:val="0C0C0C"/>
          <w:sz w:val="20"/>
        </w:rPr>
        <w:t>their</w:t>
      </w:r>
      <w:r>
        <w:rPr>
          <w:color w:val="0C0C0C"/>
          <w:spacing w:val="11"/>
          <w:sz w:val="20"/>
        </w:rPr>
        <w:t xml:space="preserve"> </w:t>
      </w:r>
      <w:r>
        <w:rPr>
          <w:color w:val="0C0C0C"/>
          <w:spacing w:val="-2"/>
          <w:sz w:val="20"/>
        </w:rPr>
        <w:t>strengths</w:t>
      </w:r>
    </w:p>
    <w:p w14:paraId="52BBD0BA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before="11"/>
        <w:ind w:left="835" w:hanging="357"/>
        <w:rPr>
          <w:sz w:val="20"/>
        </w:rPr>
      </w:pPr>
      <w:r>
        <w:rPr>
          <w:color w:val="0C0C0C"/>
          <w:sz w:val="20"/>
        </w:rPr>
        <w:t>Be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z w:val="20"/>
        </w:rPr>
        <w:t>competent</w:t>
      </w:r>
      <w:r>
        <w:rPr>
          <w:color w:val="0C0C0C"/>
          <w:spacing w:val="22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5"/>
          <w:sz w:val="20"/>
        </w:rPr>
        <w:t xml:space="preserve"> </w:t>
      </w:r>
      <w:r>
        <w:rPr>
          <w:color w:val="0C0C0C"/>
          <w:sz w:val="20"/>
        </w:rPr>
        <w:t>computer</w:t>
      </w:r>
      <w:r>
        <w:rPr>
          <w:color w:val="0C0C0C"/>
          <w:spacing w:val="22"/>
          <w:sz w:val="20"/>
        </w:rPr>
        <w:t xml:space="preserve"> </w:t>
      </w:r>
      <w:r>
        <w:rPr>
          <w:color w:val="0C0C0C"/>
          <w:sz w:val="20"/>
        </w:rPr>
        <w:t>skills;</w:t>
      </w:r>
      <w:r>
        <w:rPr>
          <w:color w:val="0C0C0C"/>
          <w:spacing w:val="16"/>
          <w:sz w:val="20"/>
        </w:rPr>
        <w:t xml:space="preserve"> </w:t>
      </w:r>
      <w:r>
        <w:rPr>
          <w:color w:val="0C0C0C"/>
          <w:sz w:val="20"/>
        </w:rPr>
        <w:t>including</w:t>
      </w:r>
      <w:r>
        <w:rPr>
          <w:color w:val="0C0C0C"/>
          <w:spacing w:val="14"/>
          <w:sz w:val="20"/>
        </w:rPr>
        <w:t xml:space="preserve"> </w:t>
      </w:r>
      <w:r>
        <w:rPr>
          <w:color w:val="0C0C0C"/>
          <w:sz w:val="20"/>
        </w:rPr>
        <w:t>web</w:t>
      </w:r>
      <w:r>
        <w:rPr>
          <w:color w:val="0C0C0C"/>
          <w:spacing w:val="3"/>
          <w:sz w:val="20"/>
        </w:rPr>
        <w:t xml:space="preserve"> </w:t>
      </w:r>
      <w:r>
        <w:rPr>
          <w:color w:val="0C0C0C"/>
          <w:sz w:val="20"/>
        </w:rPr>
        <w:t>browsing,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e-mail,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Internet,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8"/>
          <w:sz w:val="20"/>
        </w:rPr>
        <w:t xml:space="preserve"> </w:t>
      </w:r>
      <w:r>
        <w:rPr>
          <w:color w:val="0C0C0C"/>
          <w:sz w:val="20"/>
        </w:rPr>
        <w:t>word-</w:t>
      </w:r>
      <w:r>
        <w:rPr>
          <w:color w:val="0C0C0C"/>
          <w:spacing w:val="-2"/>
          <w:sz w:val="20"/>
        </w:rPr>
        <w:t>processing</w:t>
      </w:r>
    </w:p>
    <w:p w14:paraId="52BBD0BB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10"/>
        <w:ind w:left="831" w:hanging="357"/>
        <w:rPr>
          <w:sz w:val="20"/>
        </w:rPr>
      </w:pPr>
      <w:r>
        <w:rPr>
          <w:color w:val="0C0C0C"/>
          <w:sz w:val="20"/>
        </w:rPr>
        <w:t>Skills</w:t>
      </w:r>
      <w:r>
        <w:rPr>
          <w:color w:val="0C0C0C"/>
          <w:spacing w:val="13"/>
          <w:sz w:val="20"/>
        </w:rPr>
        <w:t xml:space="preserve"> </w:t>
      </w:r>
      <w:r>
        <w:rPr>
          <w:color w:val="0C0C0C"/>
          <w:sz w:val="20"/>
        </w:rPr>
        <w:t>for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aptitude</w:t>
      </w:r>
      <w:r>
        <w:rPr>
          <w:color w:val="0C0C0C"/>
          <w:spacing w:val="9"/>
          <w:sz w:val="20"/>
        </w:rPr>
        <w:t xml:space="preserve"> </w:t>
      </w:r>
      <w:r>
        <w:rPr>
          <w:color w:val="0C0C0C"/>
          <w:sz w:val="20"/>
        </w:rPr>
        <w:t>in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training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z w:val="20"/>
        </w:rPr>
        <w:t>and</w:t>
      </w:r>
      <w:r>
        <w:rPr>
          <w:color w:val="0C0C0C"/>
          <w:spacing w:val="11"/>
          <w:sz w:val="20"/>
        </w:rPr>
        <w:t xml:space="preserve"> </w:t>
      </w:r>
      <w:r>
        <w:rPr>
          <w:color w:val="0C0C0C"/>
          <w:spacing w:val="-2"/>
          <w:sz w:val="20"/>
        </w:rPr>
        <w:t>leadership</w:t>
      </w:r>
    </w:p>
    <w:p w14:paraId="52BBD0BC" w14:textId="77777777" w:rsidR="00C6216B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15"/>
        <w:ind w:left="826" w:hanging="354"/>
        <w:rPr>
          <w:sz w:val="20"/>
        </w:rPr>
      </w:pPr>
      <w:r>
        <w:rPr>
          <w:color w:val="0C0C0C"/>
          <w:sz w:val="20"/>
        </w:rPr>
        <w:t>Team</w:t>
      </w:r>
      <w:r>
        <w:rPr>
          <w:color w:val="0C0C0C"/>
          <w:spacing w:val="-8"/>
          <w:sz w:val="20"/>
        </w:rPr>
        <w:t xml:space="preserve"> </w:t>
      </w:r>
      <w:r>
        <w:rPr>
          <w:color w:val="0C0C0C"/>
          <w:spacing w:val="-2"/>
          <w:sz w:val="20"/>
        </w:rPr>
        <w:t>Player</w:t>
      </w:r>
    </w:p>
    <w:p w14:paraId="52BBD0BD" w14:textId="77777777" w:rsidR="00C6216B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before="16"/>
        <w:ind w:left="830" w:hanging="357"/>
        <w:rPr>
          <w:sz w:val="20"/>
        </w:rPr>
      </w:pPr>
      <w:r>
        <w:rPr>
          <w:color w:val="0C0C0C"/>
          <w:sz w:val="20"/>
        </w:rPr>
        <w:t>Be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z w:val="20"/>
        </w:rPr>
        <w:t>identifiable</w:t>
      </w:r>
      <w:r>
        <w:rPr>
          <w:color w:val="0C0C0C"/>
          <w:spacing w:val="20"/>
          <w:sz w:val="20"/>
        </w:rPr>
        <w:t xml:space="preserve"> </w:t>
      </w:r>
      <w:r>
        <w:rPr>
          <w:color w:val="0C0C0C"/>
          <w:sz w:val="20"/>
        </w:rPr>
        <w:t>with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z w:val="20"/>
        </w:rPr>
        <w:t>parents</w:t>
      </w:r>
      <w:r>
        <w:rPr>
          <w:color w:val="0C0C0C"/>
          <w:spacing w:val="10"/>
          <w:sz w:val="20"/>
        </w:rPr>
        <w:t xml:space="preserve"> </w:t>
      </w:r>
      <w:r>
        <w:rPr>
          <w:color w:val="0C0C0C"/>
          <w:sz w:val="20"/>
        </w:rPr>
        <w:t>of</w:t>
      </w:r>
      <w:r>
        <w:rPr>
          <w:color w:val="0C0C0C"/>
          <w:spacing w:val="2"/>
          <w:sz w:val="20"/>
        </w:rPr>
        <w:t xml:space="preserve"> </w:t>
      </w:r>
      <w:r>
        <w:rPr>
          <w:color w:val="0C0C0C"/>
          <w:spacing w:val="-2"/>
          <w:sz w:val="20"/>
        </w:rPr>
        <w:t>preschoolers</w:t>
      </w:r>
    </w:p>
    <w:p w14:paraId="52BBD0BE" w14:textId="46A6944F" w:rsidR="00C6216B" w:rsidRDefault="00C6216B">
      <w:pPr>
        <w:spacing w:before="10"/>
        <w:ind w:left="112"/>
        <w:rPr>
          <w:b/>
          <w:sz w:val="20"/>
        </w:rPr>
      </w:pPr>
    </w:p>
    <w:p w14:paraId="52BBD0BF" w14:textId="77777777" w:rsidR="00C6216B" w:rsidRDefault="00C6216B">
      <w:pPr>
        <w:pStyle w:val="BodyText"/>
        <w:spacing w:before="8"/>
        <w:rPr>
          <w:b/>
          <w:sz w:val="19"/>
        </w:rPr>
      </w:pPr>
    </w:p>
    <w:p w14:paraId="52BBD0C0" w14:textId="77777777" w:rsidR="00C6216B" w:rsidRDefault="00000000">
      <w:pPr>
        <w:pStyle w:val="BodyText"/>
        <w:ind w:left="157" w:right="134"/>
        <w:jc w:val="center"/>
      </w:pPr>
      <w:r>
        <w:rPr>
          <w:color w:val="0C0C0C"/>
        </w:rPr>
        <w:t>Disclaimer: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Critical features 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this job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are included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the job description.</w:t>
      </w:r>
      <w:r>
        <w:rPr>
          <w:color w:val="0C0C0C"/>
          <w:spacing w:val="76"/>
        </w:rPr>
        <w:t xml:space="preserve"> </w:t>
      </w:r>
      <w:r>
        <w:rPr>
          <w:color w:val="0C0C0C"/>
        </w:rPr>
        <w:t>They may be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subject to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change at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any time due to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reasonable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accommodation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or other reasons.</w:t>
      </w:r>
      <w:r>
        <w:rPr>
          <w:color w:val="0C0C0C"/>
          <w:spacing w:val="67"/>
        </w:rPr>
        <w:t xml:space="preserve"> </w:t>
      </w:r>
      <w:r>
        <w:rPr>
          <w:color w:val="0C0C0C"/>
        </w:rPr>
        <w:t>The above statements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are strictly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intended to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describe the general nature and level of the work being performed.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They are not intended to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be construed as a complete list of all responsibilities, duties, and skills required of employees in this position.</w:t>
      </w:r>
    </w:p>
    <w:p w14:paraId="52BBD0C1" w14:textId="77777777" w:rsidR="00C6216B" w:rsidRDefault="00C6216B">
      <w:pPr>
        <w:pStyle w:val="BodyText"/>
      </w:pPr>
    </w:p>
    <w:p w14:paraId="52BBD0C2" w14:textId="77777777" w:rsidR="00C6216B" w:rsidRDefault="00C6216B">
      <w:pPr>
        <w:pStyle w:val="BodyText"/>
      </w:pPr>
    </w:p>
    <w:p w14:paraId="52BBD0C3" w14:textId="77777777" w:rsidR="00C6216B" w:rsidRDefault="00C6216B">
      <w:pPr>
        <w:pStyle w:val="BodyText"/>
        <w:spacing w:before="1"/>
      </w:pPr>
    </w:p>
    <w:p w14:paraId="52BBD0C4" w14:textId="77777777" w:rsidR="00C6216B" w:rsidRDefault="00000000">
      <w:pPr>
        <w:pStyle w:val="BodyText"/>
        <w:ind w:left="43" w:right="138"/>
        <w:jc w:val="center"/>
      </w:pPr>
      <w:r>
        <w:rPr>
          <w:color w:val="0C0C0C"/>
        </w:rPr>
        <w:t>Interested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candidates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email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resume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cover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letter to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Amanda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Alpers,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HIPPY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coordinator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7"/>
        </w:rPr>
        <w:t xml:space="preserve"> </w:t>
      </w:r>
      <w:hyperlink r:id="rId5">
        <w:r>
          <w:rPr>
            <w:color w:val="0C0C0C"/>
            <w:spacing w:val="-2"/>
            <w:u w:val="thick" w:color="0C0C0C"/>
          </w:rPr>
          <w:t>aalpers@ntauw.org</w:t>
        </w:r>
      </w:hyperlink>
    </w:p>
    <w:p w14:paraId="52BBD0C5" w14:textId="77777777" w:rsidR="00C6216B" w:rsidRDefault="00C6216B">
      <w:pPr>
        <w:pStyle w:val="BodyText"/>
        <w:rPr>
          <w:sz w:val="22"/>
        </w:rPr>
      </w:pPr>
    </w:p>
    <w:p w14:paraId="52BBD0C6" w14:textId="77777777" w:rsidR="00C6216B" w:rsidRDefault="00C6216B">
      <w:pPr>
        <w:pStyle w:val="BodyText"/>
        <w:spacing w:before="9"/>
        <w:rPr>
          <w:sz w:val="17"/>
        </w:rPr>
      </w:pPr>
    </w:p>
    <w:p w14:paraId="52BBD0C7" w14:textId="77777777" w:rsidR="00C6216B" w:rsidRDefault="00000000">
      <w:pPr>
        <w:pStyle w:val="BodyText"/>
        <w:ind w:left="107" w:right="138"/>
        <w:jc w:val="center"/>
      </w:pPr>
      <w:r>
        <w:rPr>
          <w:color w:val="0C0C0C"/>
        </w:rPr>
        <w:t>North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Texas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Area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United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Way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Equal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Opportunity</w:t>
      </w:r>
      <w:r>
        <w:rPr>
          <w:color w:val="0C0C0C"/>
          <w:spacing w:val="22"/>
        </w:rPr>
        <w:t xml:space="preserve"> </w:t>
      </w:r>
      <w:r>
        <w:rPr>
          <w:color w:val="0C0C0C"/>
          <w:spacing w:val="-2"/>
        </w:rPr>
        <w:t>Employer.</w:t>
      </w:r>
    </w:p>
    <w:p w14:paraId="52BBD0C8" w14:textId="77777777" w:rsidR="00C6216B" w:rsidRDefault="00C6216B">
      <w:pPr>
        <w:jc w:val="center"/>
        <w:sectPr w:rsidR="00C6216B">
          <w:type w:val="continuous"/>
          <w:pgSz w:w="11920" w:h="16840"/>
          <w:pgMar w:top="1260" w:right="240" w:bottom="280" w:left="580" w:header="720" w:footer="720" w:gutter="0"/>
          <w:cols w:space="720"/>
        </w:sectPr>
      </w:pPr>
    </w:p>
    <w:p w14:paraId="52BBD0C9" w14:textId="77777777" w:rsidR="00C6216B" w:rsidRDefault="00C6216B">
      <w:pPr>
        <w:pStyle w:val="BodyText"/>
      </w:pPr>
    </w:p>
    <w:p w14:paraId="52BBD0CA" w14:textId="77777777" w:rsidR="00C6216B" w:rsidRDefault="00C6216B">
      <w:pPr>
        <w:pStyle w:val="BodyText"/>
      </w:pPr>
    </w:p>
    <w:p w14:paraId="52BBD0CB" w14:textId="77777777" w:rsidR="00C6216B" w:rsidRDefault="00C6216B">
      <w:pPr>
        <w:pStyle w:val="BodyText"/>
        <w:spacing w:before="9"/>
        <w:rPr>
          <w:sz w:val="23"/>
        </w:rPr>
      </w:pPr>
    </w:p>
    <w:p w14:paraId="52BBD0E5" w14:textId="1C30A34A" w:rsidR="00C6216B" w:rsidRDefault="00C6216B">
      <w:pPr>
        <w:pStyle w:val="BodyText"/>
        <w:ind w:left="1209"/>
      </w:pPr>
    </w:p>
    <w:sectPr w:rsidR="00C6216B">
      <w:pgSz w:w="11920" w:h="16840"/>
      <w:pgMar w:top="74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26C"/>
    <w:multiLevelType w:val="hybridMultilevel"/>
    <w:tmpl w:val="D3F62102"/>
    <w:lvl w:ilvl="0" w:tplc="BB44A934">
      <w:start w:val="1"/>
      <w:numFmt w:val="decimal"/>
      <w:lvlText w:val="%1)"/>
      <w:lvlJc w:val="left"/>
      <w:pPr>
        <w:ind w:left="83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8"/>
        <w:sz w:val="20"/>
        <w:szCs w:val="20"/>
        <w:lang w:val="en-US" w:eastAsia="en-US" w:bidi="ar-SA"/>
      </w:rPr>
    </w:lvl>
    <w:lvl w:ilvl="1" w:tplc="D83E5BCA">
      <w:start w:val="1"/>
      <w:numFmt w:val="decimal"/>
      <w:lvlText w:val="%2."/>
      <w:lvlJc w:val="left"/>
      <w:pPr>
        <w:ind w:left="1504" w:hanging="45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7"/>
        <w:sz w:val="20"/>
        <w:szCs w:val="20"/>
        <w:lang w:val="en-US" w:eastAsia="en-US" w:bidi="ar-SA"/>
      </w:rPr>
    </w:lvl>
    <w:lvl w:ilvl="2" w:tplc="EE54A6FE">
      <w:numFmt w:val="bullet"/>
      <w:lvlText w:val="•"/>
      <w:lvlJc w:val="left"/>
      <w:pPr>
        <w:ind w:left="2566" w:hanging="454"/>
      </w:pPr>
      <w:rPr>
        <w:rFonts w:hint="default"/>
        <w:lang w:val="en-US" w:eastAsia="en-US" w:bidi="ar-SA"/>
      </w:rPr>
    </w:lvl>
    <w:lvl w:ilvl="3" w:tplc="11C87508">
      <w:numFmt w:val="bullet"/>
      <w:lvlText w:val="•"/>
      <w:lvlJc w:val="left"/>
      <w:pPr>
        <w:ind w:left="3633" w:hanging="454"/>
      </w:pPr>
      <w:rPr>
        <w:rFonts w:hint="default"/>
        <w:lang w:val="en-US" w:eastAsia="en-US" w:bidi="ar-SA"/>
      </w:rPr>
    </w:lvl>
    <w:lvl w:ilvl="4" w:tplc="52E826D4">
      <w:numFmt w:val="bullet"/>
      <w:lvlText w:val="•"/>
      <w:lvlJc w:val="left"/>
      <w:pPr>
        <w:ind w:left="4700" w:hanging="454"/>
      </w:pPr>
      <w:rPr>
        <w:rFonts w:hint="default"/>
        <w:lang w:val="en-US" w:eastAsia="en-US" w:bidi="ar-SA"/>
      </w:rPr>
    </w:lvl>
    <w:lvl w:ilvl="5" w:tplc="D92871F6">
      <w:numFmt w:val="bullet"/>
      <w:lvlText w:val="•"/>
      <w:lvlJc w:val="left"/>
      <w:pPr>
        <w:ind w:left="5766" w:hanging="454"/>
      </w:pPr>
      <w:rPr>
        <w:rFonts w:hint="default"/>
        <w:lang w:val="en-US" w:eastAsia="en-US" w:bidi="ar-SA"/>
      </w:rPr>
    </w:lvl>
    <w:lvl w:ilvl="6" w:tplc="8402A19E">
      <w:numFmt w:val="bullet"/>
      <w:lvlText w:val="•"/>
      <w:lvlJc w:val="left"/>
      <w:pPr>
        <w:ind w:left="6833" w:hanging="454"/>
      </w:pPr>
      <w:rPr>
        <w:rFonts w:hint="default"/>
        <w:lang w:val="en-US" w:eastAsia="en-US" w:bidi="ar-SA"/>
      </w:rPr>
    </w:lvl>
    <w:lvl w:ilvl="7" w:tplc="9992E01E">
      <w:numFmt w:val="bullet"/>
      <w:lvlText w:val="•"/>
      <w:lvlJc w:val="left"/>
      <w:pPr>
        <w:ind w:left="7900" w:hanging="454"/>
      </w:pPr>
      <w:rPr>
        <w:rFonts w:hint="default"/>
        <w:lang w:val="en-US" w:eastAsia="en-US" w:bidi="ar-SA"/>
      </w:rPr>
    </w:lvl>
    <w:lvl w:ilvl="8" w:tplc="9EEAED6E">
      <w:numFmt w:val="bullet"/>
      <w:lvlText w:val="•"/>
      <w:lvlJc w:val="left"/>
      <w:pPr>
        <w:ind w:left="8966" w:hanging="454"/>
      </w:pPr>
      <w:rPr>
        <w:rFonts w:hint="default"/>
        <w:lang w:val="en-US" w:eastAsia="en-US" w:bidi="ar-SA"/>
      </w:rPr>
    </w:lvl>
  </w:abstractNum>
  <w:abstractNum w:abstractNumId="1" w15:restartNumberingAfterBreak="0">
    <w:nsid w:val="1C1C0262"/>
    <w:multiLevelType w:val="hybridMultilevel"/>
    <w:tmpl w:val="3B0A4DC6"/>
    <w:lvl w:ilvl="0" w:tplc="319A320A">
      <w:start w:val="1"/>
      <w:numFmt w:val="decimal"/>
      <w:lvlText w:val="%1)"/>
      <w:lvlJc w:val="left"/>
      <w:pPr>
        <w:ind w:left="846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8"/>
        <w:sz w:val="20"/>
        <w:szCs w:val="20"/>
        <w:lang w:val="en-US" w:eastAsia="en-US" w:bidi="ar-SA"/>
      </w:rPr>
    </w:lvl>
    <w:lvl w:ilvl="1" w:tplc="1964512C">
      <w:numFmt w:val="bullet"/>
      <w:lvlText w:val="•"/>
      <w:lvlJc w:val="left"/>
      <w:pPr>
        <w:ind w:left="1866" w:hanging="363"/>
      </w:pPr>
      <w:rPr>
        <w:rFonts w:hint="default"/>
        <w:lang w:val="en-US" w:eastAsia="en-US" w:bidi="ar-SA"/>
      </w:rPr>
    </w:lvl>
    <w:lvl w:ilvl="2" w:tplc="785254D0">
      <w:numFmt w:val="bullet"/>
      <w:lvlText w:val="•"/>
      <w:lvlJc w:val="left"/>
      <w:pPr>
        <w:ind w:left="2892" w:hanging="363"/>
      </w:pPr>
      <w:rPr>
        <w:rFonts w:hint="default"/>
        <w:lang w:val="en-US" w:eastAsia="en-US" w:bidi="ar-SA"/>
      </w:rPr>
    </w:lvl>
    <w:lvl w:ilvl="3" w:tplc="2A067C16">
      <w:numFmt w:val="bullet"/>
      <w:lvlText w:val="•"/>
      <w:lvlJc w:val="left"/>
      <w:pPr>
        <w:ind w:left="3918" w:hanging="363"/>
      </w:pPr>
      <w:rPr>
        <w:rFonts w:hint="default"/>
        <w:lang w:val="en-US" w:eastAsia="en-US" w:bidi="ar-SA"/>
      </w:rPr>
    </w:lvl>
    <w:lvl w:ilvl="4" w:tplc="ECB44694"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ar-SA"/>
      </w:rPr>
    </w:lvl>
    <w:lvl w:ilvl="5" w:tplc="32904F3A">
      <w:numFmt w:val="bullet"/>
      <w:lvlText w:val="•"/>
      <w:lvlJc w:val="left"/>
      <w:pPr>
        <w:ind w:left="5970" w:hanging="363"/>
      </w:pPr>
      <w:rPr>
        <w:rFonts w:hint="default"/>
        <w:lang w:val="en-US" w:eastAsia="en-US" w:bidi="ar-SA"/>
      </w:rPr>
    </w:lvl>
    <w:lvl w:ilvl="6" w:tplc="E132F16A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7" w:tplc="155A9E6E">
      <w:numFmt w:val="bullet"/>
      <w:lvlText w:val="•"/>
      <w:lvlJc w:val="left"/>
      <w:pPr>
        <w:ind w:left="8022" w:hanging="363"/>
      </w:pPr>
      <w:rPr>
        <w:rFonts w:hint="default"/>
        <w:lang w:val="en-US" w:eastAsia="en-US" w:bidi="ar-SA"/>
      </w:rPr>
    </w:lvl>
    <w:lvl w:ilvl="8" w:tplc="8CEA4D60">
      <w:numFmt w:val="bullet"/>
      <w:lvlText w:val="•"/>
      <w:lvlJc w:val="left"/>
      <w:pPr>
        <w:ind w:left="904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653F0134"/>
    <w:multiLevelType w:val="hybridMultilevel"/>
    <w:tmpl w:val="CBEA7C80"/>
    <w:lvl w:ilvl="0" w:tplc="AA54F82C">
      <w:start w:val="1"/>
      <w:numFmt w:val="decimal"/>
      <w:lvlText w:val="%1)"/>
      <w:lvlJc w:val="left"/>
      <w:pPr>
        <w:ind w:left="840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8"/>
        <w:sz w:val="20"/>
        <w:szCs w:val="20"/>
        <w:lang w:val="en-US" w:eastAsia="en-US" w:bidi="ar-SA"/>
      </w:rPr>
    </w:lvl>
    <w:lvl w:ilvl="1" w:tplc="3B28D59A">
      <w:numFmt w:val="bullet"/>
      <w:lvlText w:val="•"/>
      <w:lvlJc w:val="left"/>
      <w:pPr>
        <w:ind w:left="1866" w:hanging="362"/>
      </w:pPr>
      <w:rPr>
        <w:rFonts w:hint="default"/>
        <w:lang w:val="en-US" w:eastAsia="en-US" w:bidi="ar-SA"/>
      </w:rPr>
    </w:lvl>
    <w:lvl w:ilvl="2" w:tplc="016E4508">
      <w:numFmt w:val="bullet"/>
      <w:lvlText w:val="•"/>
      <w:lvlJc w:val="left"/>
      <w:pPr>
        <w:ind w:left="2892" w:hanging="362"/>
      </w:pPr>
      <w:rPr>
        <w:rFonts w:hint="default"/>
        <w:lang w:val="en-US" w:eastAsia="en-US" w:bidi="ar-SA"/>
      </w:rPr>
    </w:lvl>
    <w:lvl w:ilvl="3" w:tplc="D59C6160">
      <w:numFmt w:val="bullet"/>
      <w:lvlText w:val="•"/>
      <w:lvlJc w:val="left"/>
      <w:pPr>
        <w:ind w:left="3918" w:hanging="362"/>
      </w:pPr>
      <w:rPr>
        <w:rFonts w:hint="default"/>
        <w:lang w:val="en-US" w:eastAsia="en-US" w:bidi="ar-SA"/>
      </w:rPr>
    </w:lvl>
    <w:lvl w:ilvl="4" w:tplc="04F0BB6C">
      <w:numFmt w:val="bullet"/>
      <w:lvlText w:val="•"/>
      <w:lvlJc w:val="left"/>
      <w:pPr>
        <w:ind w:left="4944" w:hanging="362"/>
      </w:pPr>
      <w:rPr>
        <w:rFonts w:hint="default"/>
        <w:lang w:val="en-US" w:eastAsia="en-US" w:bidi="ar-SA"/>
      </w:rPr>
    </w:lvl>
    <w:lvl w:ilvl="5" w:tplc="93048CBE">
      <w:numFmt w:val="bullet"/>
      <w:lvlText w:val="•"/>
      <w:lvlJc w:val="left"/>
      <w:pPr>
        <w:ind w:left="5970" w:hanging="362"/>
      </w:pPr>
      <w:rPr>
        <w:rFonts w:hint="default"/>
        <w:lang w:val="en-US" w:eastAsia="en-US" w:bidi="ar-SA"/>
      </w:rPr>
    </w:lvl>
    <w:lvl w:ilvl="6" w:tplc="B96AA526">
      <w:numFmt w:val="bullet"/>
      <w:lvlText w:val="•"/>
      <w:lvlJc w:val="left"/>
      <w:pPr>
        <w:ind w:left="6996" w:hanging="362"/>
      </w:pPr>
      <w:rPr>
        <w:rFonts w:hint="default"/>
        <w:lang w:val="en-US" w:eastAsia="en-US" w:bidi="ar-SA"/>
      </w:rPr>
    </w:lvl>
    <w:lvl w:ilvl="7" w:tplc="4BB25B8A">
      <w:numFmt w:val="bullet"/>
      <w:lvlText w:val="•"/>
      <w:lvlJc w:val="left"/>
      <w:pPr>
        <w:ind w:left="8022" w:hanging="362"/>
      </w:pPr>
      <w:rPr>
        <w:rFonts w:hint="default"/>
        <w:lang w:val="en-US" w:eastAsia="en-US" w:bidi="ar-SA"/>
      </w:rPr>
    </w:lvl>
    <w:lvl w:ilvl="8" w:tplc="1114855A">
      <w:numFmt w:val="bullet"/>
      <w:lvlText w:val="•"/>
      <w:lvlJc w:val="left"/>
      <w:pPr>
        <w:ind w:left="9048" w:hanging="362"/>
      </w:pPr>
      <w:rPr>
        <w:rFonts w:hint="default"/>
        <w:lang w:val="en-US" w:eastAsia="en-US" w:bidi="ar-SA"/>
      </w:rPr>
    </w:lvl>
  </w:abstractNum>
  <w:num w:numId="1" w16cid:durableId="281306962">
    <w:abstractNumId w:val="0"/>
  </w:num>
  <w:num w:numId="2" w16cid:durableId="263996769">
    <w:abstractNumId w:val="2"/>
  </w:num>
  <w:num w:numId="3" w16cid:durableId="157924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6B"/>
    <w:rsid w:val="00737B99"/>
    <w:rsid w:val="00C6216B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D093"/>
  <w15:docId w15:val="{A83F9F30-3DED-4484-8BC2-8EBC206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pers@ntau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Marlar</dc:creator>
  <cp:lastModifiedBy>Carol Marlar</cp:lastModifiedBy>
  <cp:revision>3</cp:revision>
  <dcterms:created xsi:type="dcterms:W3CDTF">2023-06-27T19:41:00Z</dcterms:created>
  <dcterms:modified xsi:type="dcterms:W3CDTF">2023-06-27T19:42:00Z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2023-06-27T00:00:00Z</vt:filetime>
  </property>
  <property fmtid="{D5CDD505-2E9C-101B-9397-08002B2CF9AE}" pid="5" name="Producer">
    <vt:lpwstr>Xerox AltaLink C8070</vt:lpwstr>
  </property>
</Properties>
</file>