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B4" w:rsidRDefault="001D1F68" w:rsidP="008120A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i/>
          <w:iCs/>
          <w:noProof/>
          <w:color w:val="1F497D"/>
        </w:rPr>
        <w:drawing>
          <wp:inline distT="0" distB="0" distL="0" distR="0">
            <wp:extent cx="1200150" cy="638175"/>
            <wp:effectExtent l="0" t="0" r="0" b="0"/>
            <wp:docPr id="1" name="Picture 3" descr="cid:image001.jpg@01D1C26B.AE5F8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C26B.AE5F85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B4" w:rsidRDefault="00546DB4" w:rsidP="008120A4">
      <w:pPr>
        <w:jc w:val="center"/>
        <w:rPr>
          <w:rFonts w:cs="Arial"/>
          <w:b/>
          <w:sz w:val="32"/>
          <w:szCs w:val="32"/>
        </w:rPr>
      </w:pPr>
    </w:p>
    <w:p w:rsidR="00B62311" w:rsidRPr="00F47940" w:rsidRDefault="008120A4" w:rsidP="008120A4">
      <w:pPr>
        <w:jc w:val="center"/>
        <w:rPr>
          <w:rFonts w:cs="Arial"/>
          <w:b/>
          <w:sz w:val="32"/>
          <w:szCs w:val="32"/>
        </w:rPr>
      </w:pPr>
      <w:r w:rsidRPr="00F47940">
        <w:rPr>
          <w:rFonts w:cs="Arial"/>
          <w:b/>
          <w:sz w:val="32"/>
          <w:szCs w:val="32"/>
        </w:rPr>
        <w:t>North Texas Area United Way</w:t>
      </w:r>
    </w:p>
    <w:p w:rsidR="008120A4" w:rsidRPr="005E4C75" w:rsidRDefault="008120A4" w:rsidP="008120A4">
      <w:pPr>
        <w:jc w:val="center"/>
        <w:rPr>
          <w:rFonts w:cs="Arial"/>
        </w:rPr>
      </w:pPr>
    </w:p>
    <w:p w:rsidR="008120A4" w:rsidRPr="000819AC" w:rsidRDefault="008120A4" w:rsidP="008120A4">
      <w:pPr>
        <w:jc w:val="center"/>
        <w:rPr>
          <w:rFonts w:cs="Arial"/>
          <w:b/>
        </w:rPr>
      </w:pPr>
      <w:r w:rsidRPr="000819AC">
        <w:rPr>
          <w:rFonts w:cs="Arial"/>
          <w:b/>
        </w:rPr>
        <w:t>JOB DESCRIPTION</w:t>
      </w:r>
    </w:p>
    <w:p w:rsidR="008120A4" w:rsidRPr="000819AC" w:rsidRDefault="008120A4" w:rsidP="008120A4">
      <w:pPr>
        <w:jc w:val="center"/>
        <w:rPr>
          <w:rFonts w:cs="Arial"/>
          <w:b/>
        </w:rPr>
      </w:pPr>
    </w:p>
    <w:p w:rsidR="008120A4" w:rsidRPr="000819AC" w:rsidRDefault="008120A4" w:rsidP="008120A4">
      <w:pPr>
        <w:jc w:val="center"/>
        <w:rPr>
          <w:rFonts w:cs="Arial"/>
          <w:b/>
        </w:rPr>
      </w:pPr>
    </w:p>
    <w:p w:rsidR="008120A4" w:rsidRPr="000819AC" w:rsidRDefault="008120A4" w:rsidP="00EE75A4">
      <w:pPr>
        <w:tabs>
          <w:tab w:val="right" w:pos="9360"/>
        </w:tabs>
        <w:rPr>
          <w:rFonts w:cs="Arial"/>
          <w:sz w:val="24"/>
        </w:rPr>
      </w:pPr>
      <w:r w:rsidRPr="000819AC">
        <w:rPr>
          <w:rFonts w:cs="Arial"/>
          <w:b/>
          <w:sz w:val="22"/>
          <w:szCs w:val="22"/>
        </w:rPr>
        <w:t>Title</w:t>
      </w:r>
      <w:r w:rsidRPr="000819AC">
        <w:rPr>
          <w:rFonts w:cs="Arial"/>
          <w:b/>
          <w:sz w:val="24"/>
        </w:rPr>
        <w:t xml:space="preserve">:  </w:t>
      </w:r>
      <w:r w:rsidR="00842B28" w:rsidRPr="000819AC">
        <w:rPr>
          <w:rFonts w:cs="Arial"/>
          <w:szCs w:val="20"/>
        </w:rPr>
        <w:t>H.O.P.E.S</w:t>
      </w:r>
      <w:r w:rsidR="00D14499" w:rsidRPr="000819AC">
        <w:rPr>
          <w:rFonts w:cs="Arial"/>
          <w:szCs w:val="20"/>
        </w:rPr>
        <w:t>/Texas Home Visiting</w:t>
      </w:r>
      <w:r w:rsidR="00CD5658" w:rsidRPr="000819AC">
        <w:rPr>
          <w:rFonts w:cs="Arial"/>
          <w:szCs w:val="20"/>
        </w:rPr>
        <w:t xml:space="preserve"> </w:t>
      </w:r>
      <w:r w:rsidR="00280D15">
        <w:rPr>
          <w:rFonts w:cs="Arial"/>
          <w:szCs w:val="20"/>
        </w:rPr>
        <w:t>Fiscal Manager</w:t>
      </w:r>
      <w:r w:rsidR="00280D15">
        <w:rPr>
          <w:rFonts w:cs="Arial"/>
          <w:szCs w:val="20"/>
        </w:rPr>
        <w:tab/>
      </w:r>
      <w:r w:rsidRPr="000819AC">
        <w:rPr>
          <w:rFonts w:cs="Arial"/>
          <w:b/>
          <w:sz w:val="22"/>
          <w:szCs w:val="22"/>
        </w:rPr>
        <w:t>Status</w:t>
      </w:r>
      <w:r w:rsidR="00631BB7" w:rsidRPr="000819AC">
        <w:rPr>
          <w:rFonts w:cs="Arial"/>
          <w:sz w:val="24"/>
        </w:rPr>
        <w:t xml:space="preserve">:  </w:t>
      </w:r>
      <w:r w:rsidR="00280D15">
        <w:rPr>
          <w:rFonts w:cs="Arial"/>
          <w:szCs w:val="20"/>
        </w:rPr>
        <w:t>Part-</w:t>
      </w:r>
      <w:r w:rsidR="00D26EBC" w:rsidRPr="000819AC">
        <w:rPr>
          <w:rFonts w:cs="Arial"/>
          <w:szCs w:val="20"/>
        </w:rPr>
        <w:t>time</w:t>
      </w:r>
      <w:r w:rsidR="00EE75A4" w:rsidRPr="000819AC">
        <w:rPr>
          <w:rFonts w:cs="Arial"/>
          <w:szCs w:val="20"/>
        </w:rPr>
        <w:t>,</w:t>
      </w:r>
      <w:r w:rsidR="000819AC">
        <w:rPr>
          <w:rFonts w:cs="Arial"/>
          <w:szCs w:val="20"/>
        </w:rPr>
        <w:t xml:space="preserve"> </w:t>
      </w:r>
      <w:r w:rsidR="00280D15">
        <w:rPr>
          <w:rFonts w:cs="Arial"/>
          <w:szCs w:val="20"/>
        </w:rPr>
        <w:t>Hourly</w:t>
      </w:r>
      <w:r w:rsidR="000819AC">
        <w:rPr>
          <w:rFonts w:cs="Arial"/>
          <w:szCs w:val="20"/>
        </w:rPr>
        <w:t xml:space="preserve">, </w:t>
      </w:r>
      <w:r w:rsidR="004D56C1" w:rsidRPr="000819AC">
        <w:rPr>
          <w:rFonts w:cs="Arial"/>
          <w:szCs w:val="20"/>
        </w:rPr>
        <w:t>Non-Exempt</w:t>
      </w:r>
    </w:p>
    <w:p w:rsidR="008120A4" w:rsidRPr="000819AC" w:rsidRDefault="008120A4" w:rsidP="008120A4">
      <w:pPr>
        <w:rPr>
          <w:rFonts w:cs="Arial"/>
          <w:sz w:val="24"/>
        </w:rPr>
      </w:pPr>
    </w:p>
    <w:p w:rsidR="008120A4" w:rsidRPr="000819AC" w:rsidRDefault="008120A4" w:rsidP="005E4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5"/>
        </w:tabs>
        <w:rPr>
          <w:rFonts w:cs="Arial"/>
          <w:sz w:val="24"/>
        </w:rPr>
      </w:pPr>
      <w:r w:rsidRPr="000819AC">
        <w:rPr>
          <w:rFonts w:cs="Arial"/>
          <w:b/>
          <w:sz w:val="22"/>
          <w:szCs w:val="22"/>
        </w:rPr>
        <w:t>Reports to</w:t>
      </w:r>
      <w:r w:rsidRPr="000819AC">
        <w:rPr>
          <w:rFonts w:cs="Arial"/>
          <w:sz w:val="22"/>
          <w:szCs w:val="22"/>
        </w:rPr>
        <w:t>:</w:t>
      </w:r>
      <w:r w:rsidRPr="000819AC">
        <w:rPr>
          <w:rFonts w:cs="Arial"/>
          <w:sz w:val="24"/>
        </w:rPr>
        <w:t xml:space="preserve">  </w:t>
      </w:r>
      <w:r w:rsidR="00FA0461" w:rsidRPr="000819AC">
        <w:rPr>
          <w:rFonts w:cs="Arial"/>
          <w:szCs w:val="20"/>
        </w:rPr>
        <w:t>H</w:t>
      </w:r>
      <w:r w:rsidR="000819AC">
        <w:rPr>
          <w:rFonts w:cs="Arial"/>
          <w:szCs w:val="20"/>
        </w:rPr>
        <w:t>.</w:t>
      </w:r>
      <w:r w:rsidR="00FA0461" w:rsidRPr="000819AC">
        <w:rPr>
          <w:rFonts w:cs="Arial"/>
          <w:szCs w:val="20"/>
        </w:rPr>
        <w:t>O</w:t>
      </w:r>
      <w:r w:rsidR="000819AC">
        <w:rPr>
          <w:rFonts w:cs="Arial"/>
          <w:szCs w:val="20"/>
        </w:rPr>
        <w:t>.</w:t>
      </w:r>
      <w:r w:rsidR="00FA0461" w:rsidRPr="000819AC">
        <w:rPr>
          <w:rFonts w:cs="Arial"/>
          <w:szCs w:val="20"/>
        </w:rPr>
        <w:t>P</w:t>
      </w:r>
      <w:r w:rsidR="000819AC">
        <w:rPr>
          <w:rFonts w:cs="Arial"/>
          <w:szCs w:val="20"/>
        </w:rPr>
        <w:t>.</w:t>
      </w:r>
      <w:r w:rsidR="00FA0461" w:rsidRPr="000819AC">
        <w:rPr>
          <w:rFonts w:cs="Arial"/>
          <w:szCs w:val="20"/>
        </w:rPr>
        <w:t>E</w:t>
      </w:r>
      <w:r w:rsidR="000819AC">
        <w:rPr>
          <w:rFonts w:cs="Arial"/>
          <w:szCs w:val="20"/>
        </w:rPr>
        <w:t>.</w:t>
      </w:r>
      <w:r w:rsidR="00FA0461" w:rsidRPr="000819AC">
        <w:rPr>
          <w:rFonts w:cs="Arial"/>
          <w:szCs w:val="20"/>
        </w:rPr>
        <w:t>S</w:t>
      </w:r>
      <w:r w:rsidR="000819AC">
        <w:rPr>
          <w:rFonts w:cs="Arial"/>
          <w:szCs w:val="20"/>
        </w:rPr>
        <w:t>./Texas Home Visiting</w:t>
      </w:r>
      <w:r w:rsidR="00FA0461" w:rsidRPr="000819AC">
        <w:rPr>
          <w:rFonts w:cs="Arial"/>
          <w:szCs w:val="20"/>
        </w:rPr>
        <w:t xml:space="preserve"> Program Director</w:t>
      </w:r>
      <w:r w:rsidR="00280D15">
        <w:rPr>
          <w:rFonts w:cs="Arial"/>
          <w:szCs w:val="20"/>
        </w:rPr>
        <w:tab/>
      </w:r>
      <w:r w:rsidR="00280D15">
        <w:rPr>
          <w:rFonts w:cs="Arial"/>
          <w:szCs w:val="20"/>
        </w:rPr>
        <w:tab/>
      </w:r>
      <w:r w:rsidR="005E4C75" w:rsidRPr="000819AC">
        <w:rPr>
          <w:rFonts w:cs="Arial"/>
          <w:b/>
          <w:szCs w:val="20"/>
        </w:rPr>
        <w:t>Grant Funded Position</w:t>
      </w:r>
      <w:r w:rsidR="005E4C75" w:rsidRPr="000819AC">
        <w:rPr>
          <w:rFonts w:cs="Arial"/>
          <w:szCs w:val="20"/>
        </w:rPr>
        <w:t>: Yes</w:t>
      </w:r>
    </w:p>
    <w:p w:rsidR="008120A4" w:rsidRPr="000819AC" w:rsidRDefault="008120A4" w:rsidP="008120A4">
      <w:pPr>
        <w:rPr>
          <w:rFonts w:cs="Arial"/>
          <w:sz w:val="24"/>
        </w:rPr>
      </w:pPr>
    </w:p>
    <w:p w:rsidR="0098341F" w:rsidRDefault="008120A4" w:rsidP="008120A4">
      <w:pPr>
        <w:rPr>
          <w:rFonts w:cs="Arial"/>
          <w:szCs w:val="20"/>
        </w:rPr>
      </w:pPr>
      <w:r w:rsidRPr="000819AC">
        <w:rPr>
          <w:rFonts w:cs="Arial"/>
          <w:b/>
          <w:sz w:val="24"/>
        </w:rPr>
        <w:t>Description</w:t>
      </w:r>
      <w:r w:rsidRPr="000819AC">
        <w:rPr>
          <w:rFonts w:cs="Arial"/>
          <w:sz w:val="24"/>
        </w:rPr>
        <w:t>:</w:t>
      </w:r>
      <w:r w:rsidR="00200385" w:rsidRPr="000819AC">
        <w:rPr>
          <w:rFonts w:cs="Arial"/>
          <w:sz w:val="24"/>
        </w:rPr>
        <w:t xml:space="preserve"> </w:t>
      </w:r>
      <w:r w:rsidR="00474EB0" w:rsidRPr="000819AC">
        <w:rPr>
          <w:rFonts w:cs="Arial"/>
          <w:szCs w:val="20"/>
        </w:rPr>
        <w:t xml:space="preserve">The </w:t>
      </w:r>
      <w:r w:rsidR="00280D15">
        <w:rPr>
          <w:rFonts w:cs="Arial"/>
          <w:szCs w:val="20"/>
        </w:rPr>
        <w:t>Fiscal Manager is a part</w:t>
      </w:r>
      <w:r w:rsidR="00474EB0" w:rsidRPr="000819AC">
        <w:rPr>
          <w:rFonts w:cs="Arial"/>
          <w:szCs w:val="20"/>
        </w:rPr>
        <w:t>-time,</w:t>
      </w:r>
      <w:r w:rsidR="000819AC">
        <w:rPr>
          <w:rFonts w:cs="Arial"/>
          <w:szCs w:val="20"/>
        </w:rPr>
        <w:t xml:space="preserve"> </w:t>
      </w:r>
      <w:r w:rsidR="00280D15">
        <w:rPr>
          <w:rFonts w:cs="Arial"/>
          <w:szCs w:val="20"/>
        </w:rPr>
        <w:t>hourly</w:t>
      </w:r>
      <w:r w:rsidR="000819AC">
        <w:rPr>
          <w:rFonts w:cs="Arial"/>
          <w:szCs w:val="20"/>
        </w:rPr>
        <w:t>,</w:t>
      </w:r>
      <w:r w:rsidR="00474EB0" w:rsidRPr="000819AC">
        <w:rPr>
          <w:rFonts w:cs="Arial"/>
          <w:szCs w:val="20"/>
        </w:rPr>
        <w:t xml:space="preserve"> grant-funded</w:t>
      </w:r>
      <w:r w:rsidR="000819AC">
        <w:rPr>
          <w:rFonts w:cs="Arial"/>
          <w:szCs w:val="20"/>
        </w:rPr>
        <w:t>, non-exempt</w:t>
      </w:r>
      <w:r w:rsidR="00474EB0" w:rsidRPr="000819AC">
        <w:rPr>
          <w:rFonts w:cs="Arial"/>
          <w:szCs w:val="20"/>
        </w:rPr>
        <w:t xml:space="preserve"> position that is responsible for </w:t>
      </w:r>
      <w:r w:rsidR="00153EDD" w:rsidRPr="000819AC">
        <w:rPr>
          <w:rFonts w:cs="Arial"/>
          <w:szCs w:val="20"/>
        </w:rPr>
        <w:t>working with the Program Director</w:t>
      </w:r>
      <w:r w:rsidR="00FA0461" w:rsidRPr="000819AC">
        <w:rPr>
          <w:rFonts w:cs="Arial"/>
          <w:szCs w:val="20"/>
        </w:rPr>
        <w:t xml:space="preserve"> to oversee</w:t>
      </w:r>
      <w:r w:rsidR="00474EB0" w:rsidRPr="000819AC">
        <w:rPr>
          <w:rFonts w:cs="Arial"/>
          <w:szCs w:val="20"/>
        </w:rPr>
        <w:t xml:space="preserve"> the </w:t>
      </w:r>
      <w:r w:rsidR="00280D15">
        <w:rPr>
          <w:rFonts w:cs="Arial"/>
          <w:szCs w:val="20"/>
        </w:rPr>
        <w:t>fiscal</w:t>
      </w:r>
      <w:r w:rsidR="00474EB0" w:rsidRPr="000819AC">
        <w:rPr>
          <w:rFonts w:cs="Arial"/>
          <w:szCs w:val="20"/>
        </w:rPr>
        <w:t xml:space="preserve"> operations of two federal and state grants through the Department of Family and Protective Services (DFPS). A </w:t>
      </w:r>
      <w:proofErr w:type="gramStart"/>
      <w:r w:rsidR="00474EB0" w:rsidRPr="000819AC">
        <w:rPr>
          <w:rFonts w:cs="Arial"/>
          <w:szCs w:val="20"/>
        </w:rPr>
        <w:t>high level</w:t>
      </w:r>
      <w:proofErr w:type="gramEnd"/>
      <w:r w:rsidR="00474EB0" w:rsidRPr="000819AC">
        <w:rPr>
          <w:rFonts w:cs="Arial"/>
          <w:szCs w:val="20"/>
        </w:rPr>
        <w:t xml:space="preserve"> overview of the position includes, but </w:t>
      </w:r>
      <w:r w:rsidR="00FA0461" w:rsidRPr="000819AC">
        <w:rPr>
          <w:rFonts w:cs="Arial"/>
          <w:szCs w:val="20"/>
        </w:rPr>
        <w:t xml:space="preserve">is </w:t>
      </w:r>
      <w:r w:rsidR="00C77EAE" w:rsidRPr="000819AC">
        <w:rPr>
          <w:rFonts w:cs="Arial"/>
          <w:szCs w:val="20"/>
        </w:rPr>
        <w:t xml:space="preserve">not limited to, </w:t>
      </w:r>
      <w:r w:rsidR="00474EB0" w:rsidRPr="000819AC">
        <w:rPr>
          <w:rFonts w:cs="Arial"/>
          <w:szCs w:val="20"/>
        </w:rPr>
        <w:t>fiscal management, budget preparation and continued monitoring, monthly, quarterly, and yearly billing, Sub-contracto</w:t>
      </w:r>
      <w:r w:rsidR="000819AC">
        <w:rPr>
          <w:rFonts w:cs="Arial"/>
          <w:szCs w:val="20"/>
        </w:rPr>
        <w:t xml:space="preserve">r contracts and monitoring, </w:t>
      </w:r>
      <w:r w:rsidR="00280D15">
        <w:rPr>
          <w:rFonts w:cs="Arial"/>
          <w:szCs w:val="20"/>
        </w:rPr>
        <w:t xml:space="preserve">and </w:t>
      </w:r>
      <w:r w:rsidR="00474EB0" w:rsidRPr="000819AC">
        <w:rPr>
          <w:rFonts w:cs="Arial"/>
          <w:szCs w:val="20"/>
        </w:rPr>
        <w:t>submission of monthly and quarterly reports</w:t>
      </w:r>
    </w:p>
    <w:p w:rsidR="009D5EA7" w:rsidRPr="000819AC" w:rsidRDefault="009D5EA7" w:rsidP="008120A4">
      <w:pPr>
        <w:rPr>
          <w:rFonts w:cs="Arial"/>
          <w:sz w:val="24"/>
        </w:rPr>
      </w:pPr>
    </w:p>
    <w:p w:rsidR="00200385" w:rsidRPr="000819AC" w:rsidRDefault="00D26EBC" w:rsidP="001A1EA2">
      <w:pPr>
        <w:pStyle w:val="Heading1"/>
        <w:rPr>
          <w:rFonts w:ascii="Arial" w:hAnsi="Arial" w:cs="Arial"/>
        </w:rPr>
      </w:pPr>
      <w:r w:rsidRPr="000819AC">
        <w:rPr>
          <w:rFonts w:ascii="Arial" w:hAnsi="Arial" w:cs="Arial"/>
        </w:rPr>
        <w:t>Primary Responsibilities</w:t>
      </w:r>
    </w:p>
    <w:p w:rsidR="000819AC" w:rsidRPr="00E57A18" w:rsidRDefault="000819AC" w:rsidP="00726F11">
      <w:pPr>
        <w:pStyle w:val="bullet"/>
      </w:pPr>
      <w:r w:rsidRPr="00E57A18">
        <w:t>Manage all THV and H.O.P.E.S program reporting and data collection activities</w:t>
      </w:r>
      <w:r>
        <w:t xml:space="preserve">, including building </w:t>
      </w:r>
      <w:r w:rsidRPr="00E57A18">
        <w:t>monitoring</w:t>
      </w:r>
      <w:r>
        <w:t xml:space="preserve"> and evaluating</w:t>
      </w:r>
      <w:r w:rsidRPr="00E57A18">
        <w:t xml:space="preserve"> budgets</w:t>
      </w:r>
      <w:r>
        <w:t xml:space="preserve"> on a regular basis</w:t>
      </w:r>
      <w:r w:rsidRPr="00E57A18">
        <w:t>.</w:t>
      </w:r>
    </w:p>
    <w:p w:rsidR="000819AC" w:rsidRPr="00E57A18" w:rsidRDefault="00280D15" w:rsidP="00726F11">
      <w:pPr>
        <w:pStyle w:val="bullet"/>
      </w:pPr>
      <w:r>
        <w:t>C</w:t>
      </w:r>
      <w:r w:rsidR="000819AC">
        <w:t>onduct regular fiscal and programmatic evaluations and assessments</w:t>
      </w:r>
      <w:r w:rsidR="000819AC" w:rsidRPr="00E57A18">
        <w:t>.</w:t>
      </w:r>
    </w:p>
    <w:p w:rsidR="000819AC" w:rsidRPr="00E57A18" w:rsidRDefault="000819AC" w:rsidP="00726F11">
      <w:pPr>
        <w:pStyle w:val="bullet"/>
      </w:pPr>
      <w:r w:rsidRPr="00E57A18">
        <w:t>Ensure contract requirements are being carried out, such as</w:t>
      </w:r>
      <w:r>
        <w:t>: accuracy of job descriptions,</w:t>
      </w:r>
      <w:r w:rsidRPr="00E57A18">
        <w:t xml:space="preserve"> </w:t>
      </w:r>
      <w:r>
        <w:t xml:space="preserve">job performance, </w:t>
      </w:r>
      <w:r w:rsidRPr="00E57A18">
        <w:t>local</w:t>
      </w:r>
      <w:r>
        <w:t>, state and national</w:t>
      </w:r>
      <w:r w:rsidRPr="00E57A18">
        <w:t xml:space="preserve"> training and professional development</w:t>
      </w:r>
      <w:r>
        <w:t>, purchasing and utilization of required curricula and program materials, accuracy of subcontractor reports.</w:t>
      </w:r>
    </w:p>
    <w:p w:rsidR="000819AC" w:rsidRPr="00E57A18" w:rsidRDefault="000819AC" w:rsidP="00726F11">
      <w:pPr>
        <w:pStyle w:val="bullet"/>
      </w:pPr>
      <w:r w:rsidRPr="00E57A18">
        <w:t xml:space="preserve">Develop, monitor and secure contractual agreements with sub-contractors selected to implement the various components of the </w:t>
      </w:r>
      <w:r>
        <w:t xml:space="preserve">THV and </w:t>
      </w:r>
      <w:r w:rsidRPr="00E57A18">
        <w:t>H</w:t>
      </w:r>
      <w:r>
        <w:t>.</w:t>
      </w:r>
      <w:r w:rsidRPr="00E57A18">
        <w:t>O</w:t>
      </w:r>
      <w:r>
        <w:t>.</w:t>
      </w:r>
      <w:r w:rsidRPr="00E57A18">
        <w:t>P</w:t>
      </w:r>
      <w:r>
        <w:t>.</w:t>
      </w:r>
      <w:r w:rsidRPr="00E57A18">
        <w:t>E</w:t>
      </w:r>
      <w:r>
        <w:t>.</w:t>
      </w:r>
      <w:r w:rsidRPr="00E57A18">
        <w:t>S program</w:t>
      </w:r>
      <w:r>
        <w:t>s</w:t>
      </w:r>
      <w:r w:rsidRPr="00E57A18">
        <w:t>.</w:t>
      </w:r>
    </w:p>
    <w:p w:rsidR="000819AC" w:rsidRPr="00E57A18" w:rsidRDefault="000819AC" w:rsidP="00726F11">
      <w:pPr>
        <w:pStyle w:val="bullet"/>
      </w:pPr>
      <w:r w:rsidRPr="00E57A18">
        <w:t>Work with</w:t>
      </w:r>
      <w:r w:rsidR="00726F11">
        <w:t xml:space="preserve"> the Program Director to </w:t>
      </w:r>
      <w:r w:rsidRPr="00E57A18">
        <w:t>set up and monitor the disbursement of p</w:t>
      </w:r>
      <w:r>
        <w:t xml:space="preserve">rogram funds </w:t>
      </w:r>
      <w:r w:rsidR="00726F11">
        <w:t xml:space="preserve">to sub-contractors </w:t>
      </w:r>
      <w:r>
        <w:t>as required by DFPS</w:t>
      </w:r>
      <w:r w:rsidRPr="00E57A18">
        <w:t xml:space="preserve"> and outlined in each sub-contractor agreement.</w:t>
      </w:r>
    </w:p>
    <w:p w:rsidR="000819AC" w:rsidRPr="00726F11" w:rsidRDefault="00726F11" w:rsidP="00726F11">
      <w:pPr>
        <w:pStyle w:val="bullet"/>
      </w:pPr>
      <w:r>
        <w:t xml:space="preserve">Provide support to development and implementation of a </w:t>
      </w:r>
      <w:r w:rsidR="000819AC" w:rsidRPr="00E57A18">
        <w:t>local continu</w:t>
      </w:r>
      <w:r>
        <w:t>ous quality improvement process</w:t>
      </w:r>
      <w:r w:rsidR="000819AC" w:rsidRPr="00726F11">
        <w:rPr>
          <w:szCs w:val="20"/>
        </w:rPr>
        <w:t>.</w:t>
      </w:r>
    </w:p>
    <w:p w:rsidR="000819AC" w:rsidRPr="00E57A18" w:rsidRDefault="000819AC" w:rsidP="009D5EA7">
      <w:pPr>
        <w:pStyle w:val="bullet"/>
        <w:numPr>
          <w:ilvl w:val="0"/>
          <w:numId w:val="0"/>
        </w:numPr>
        <w:ind w:left="720"/>
      </w:pPr>
    </w:p>
    <w:p w:rsidR="000819AC" w:rsidRPr="00E57A18" w:rsidRDefault="000819AC" w:rsidP="000819AC"/>
    <w:p w:rsidR="000819AC" w:rsidRPr="00E57A18" w:rsidRDefault="000819AC" w:rsidP="000819AC">
      <w:pPr>
        <w:ind w:left="720"/>
        <w:rPr>
          <w:rFonts w:cs="Arial"/>
          <w:szCs w:val="20"/>
        </w:rPr>
      </w:pPr>
    </w:p>
    <w:p w:rsidR="000819AC" w:rsidRDefault="000819AC" w:rsidP="000819AC">
      <w:pPr>
        <w:pStyle w:val="Heading1"/>
        <w:rPr>
          <w:rFonts w:ascii="Arial" w:hAnsi="Arial" w:cs="Arial"/>
        </w:rPr>
      </w:pPr>
      <w:r w:rsidRPr="00E57A18">
        <w:rPr>
          <w:rFonts w:ascii="Arial" w:hAnsi="Arial" w:cs="Arial"/>
        </w:rPr>
        <w:t>Secondary Responsibilities</w:t>
      </w:r>
    </w:p>
    <w:p w:rsidR="00726F11" w:rsidRPr="00726F11" w:rsidRDefault="00726F11" w:rsidP="00726F11"/>
    <w:p w:rsidR="00726F11" w:rsidRPr="000819AC" w:rsidRDefault="00726F11" w:rsidP="00726F11">
      <w:pPr>
        <w:pStyle w:val="Heading1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  <w:r w:rsidRPr="000819AC">
        <w:rPr>
          <w:rFonts w:ascii="Arial" w:hAnsi="Arial" w:cs="Arial"/>
          <w:sz w:val="20"/>
          <w:szCs w:val="20"/>
        </w:rPr>
        <w:t xml:space="preserve">Work with the Program Director, THV </w:t>
      </w:r>
      <w:r>
        <w:rPr>
          <w:rFonts w:ascii="Arial" w:hAnsi="Arial" w:cs="Arial"/>
          <w:sz w:val="20"/>
          <w:szCs w:val="20"/>
        </w:rPr>
        <w:t xml:space="preserve">and H.O.P.E.S </w:t>
      </w:r>
      <w:r w:rsidRPr="000819AC">
        <w:rPr>
          <w:rFonts w:ascii="Arial" w:hAnsi="Arial" w:cs="Arial"/>
          <w:sz w:val="20"/>
          <w:szCs w:val="20"/>
        </w:rPr>
        <w:t xml:space="preserve">staff, NTAUW staff and </w:t>
      </w:r>
      <w:r>
        <w:rPr>
          <w:rFonts w:ascii="Arial" w:hAnsi="Arial" w:cs="Arial"/>
          <w:sz w:val="20"/>
          <w:szCs w:val="20"/>
        </w:rPr>
        <w:t xml:space="preserve">local and state </w:t>
      </w:r>
      <w:r w:rsidRPr="000819AC">
        <w:rPr>
          <w:rFonts w:ascii="Arial" w:hAnsi="Arial" w:cs="Arial"/>
          <w:sz w:val="20"/>
          <w:szCs w:val="20"/>
        </w:rPr>
        <w:t>partners to:</w:t>
      </w:r>
    </w:p>
    <w:p w:rsidR="000819AC" w:rsidRPr="00E57A18" w:rsidRDefault="000819AC" w:rsidP="000819AC">
      <w:pPr>
        <w:ind w:left="720"/>
        <w:rPr>
          <w:rFonts w:cs="Arial"/>
          <w:szCs w:val="20"/>
        </w:rPr>
      </w:pPr>
    </w:p>
    <w:p w:rsidR="00726F11" w:rsidRDefault="00726F11" w:rsidP="00726F11">
      <w:pPr>
        <w:pStyle w:val="Subtitle"/>
        <w:ind w:left="720"/>
        <w:rPr>
          <w:rFonts w:cs="Arial"/>
        </w:rPr>
      </w:pPr>
    </w:p>
    <w:p w:rsidR="00153EDD" w:rsidRPr="000819AC" w:rsidRDefault="000819AC" w:rsidP="00726F11">
      <w:pPr>
        <w:pStyle w:val="bullet"/>
      </w:pPr>
      <w:r w:rsidRPr="00DF7F5C">
        <w:t>Work with diverse stakehold</w:t>
      </w:r>
      <w:r>
        <w:t>ers</w:t>
      </w:r>
      <w:r w:rsidRPr="00DF7F5C">
        <w:t>, including, but not limited to educational institutions, childcare</w:t>
      </w:r>
      <w:r>
        <w:t xml:space="preserve"> providers,</w:t>
      </w:r>
      <w:r w:rsidRPr="00DF7F5C">
        <w:t xml:space="preserve"> the NTAUW Community Impact Committee, community volunteers, faith-based organizations, non-profit organizations, the business sector and governmental entities to deve</w:t>
      </w:r>
      <w:r w:rsidR="00726F11">
        <w:t>lop and implement an effective Project Management Plan and Program Sustainability P</w:t>
      </w:r>
      <w:r w:rsidRPr="00DF7F5C">
        <w:t>lan</w:t>
      </w:r>
      <w:r w:rsidR="00726F11">
        <w:t xml:space="preserve"> to ensure outcomes meet or exceed grant requirements</w:t>
      </w:r>
      <w:r w:rsidRPr="00DF7F5C">
        <w:t>.</w:t>
      </w:r>
    </w:p>
    <w:p w:rsidR="00FA0461" w:rsidRPr="000819AC" w:rsidRDefault="00C67FC3" w:rsidP="00153EDD">
      <w:pPr>
        <w:pStyle w:val="bullet"/>
      </w:pPr>
      <w:r w:rsidRPr="000819AC">
        <w:t>Work with the subcontractor(s)</w:t>
      </w:r>
      <w:r w:rsidR="004D56C1" w:rsidRPr="000819AC">
        <w:t>and NTAUW finance staff</w:t>
      </w:r>
      <w:r w:rsidRPr="000819AC">
        <w:t xml:space="preserve"> to set up and monitor the disbursement of program funds as required by HHSC and outlined in each sub-contractor agreement.</w:t>
      </w:r>
      <w:r w:rsidR="00153EDD" w:rsidRPr="000819AC">
        <w:t xml:space="preserve"> </w:t>
      </w:r>
    </w:p>
    <w:p w:rsidR="00726F11" w:rsidRPr="00E57A18" w:rsidRDefault="00726F11" w:rsidP="00726F11">
      <w:pPr>
        <w:pStyle w:val="bullet"/>
      </w:pPr>
      <w:r w:rsidRPr="00E57A18">
        <w:t>Other duties as required.</w:t>
      </w:r>
    </w:p>
    <w:p w:rsidR="00714892" w:rsidRPr="000819AC" w:rsidRDefault="00714892" w:rsidP="00714892">
      <w:pPr>
        <w:ind w:left="720"/>
        <w:rPr>
          <w:rFonts w:cs="Arial"/>
          <w:szCs w:val="20"/>
        </w:rPr>
      </w:pPr>
    </w:p>
    <w:p w:rsidR="009D0B1C" w:rsidRPr="000819AC" w:rsidRDefault="009D0B1C" w:rsidP="009D0B1C">
      <w:pPr>
        <w:rPr>
          <w:rFonts w:cs="Arial"/>
        </w:rPr>
      </w:pPr>
    </w:p>
    <w:p w:rsidR="004D438D" w:rsidRPr="000819AC" w:rsidRDefault="004D438D" w:rsidP="001A1EA2">
      <w:pPr>
        <w:pStyle w:val="Heading1"/>
        <w:rPr>
          <w:rFonts w:ascii="Arial" w:hAnsi="Arial" w:cs="Arial"/>
        </w:rPr>
      </w:pPr>
      <w:r w:rsidRPr="000819AC">
        <w:rPr>
          <w:rFonts w:ascii="Arial" w:hAnsi="Arial" w:cs="Arial"/>
        </w:rPr>
        <w:t>Educational</w:t>
      </w:r>
      <w:r w:rsidR="00357C68" w:rsidRPr="000819AC">
        <w:rPr>
          <w:rFonts w:ascii="Arial" w:hAnsi="Arial" w:cs="Arial"/>
        </w:rPr>
        <w:t>/Experience</w:t>
      </w:r>
      <w:r w:rsidRPr="000819AC">
        <w:rPr>
          <w:rFonts w:ascii="Arial" w:hAnsi="Arial" w:cs="Arial"/>
        </w:rPr>
        <w:t xml:space="preserve"> Requirements</w:t>
      </w:r>
    </w:p>
    <w:p w:rsidR="004D438D" w:rsidRPr="000819AC" w:rsidRDefault="004D438D" w:rsidP="004D438D">
      <w:pPr>
        <w:rPr>
          <w:rFonts w:cs="Arial"/>
          <w:b/>
          <w:sz w:val="24"/>
        </w:rPr>
      </w:pPr>
    </w:p>
    <w:p w:rsidR="00842B28" w:rsidRPr="000819AC" w:rsidRDefault="004D438D" w:rsidP="004D438D">
      <w:pPr>
        <w:numPr>
          <w:ilvl w:val="0"/>
          <w:numId w:val="9"/>
        </w:numPr>
        <w:suppressAutoHyphens/>
        <w:rPr>
          <w:rFonts w:cs="Arial"/>
          <w:szCs w:val="20"/>
        </w:rPr>
      </w:pPr>
      <w:r w:rsidRPr="000819AC">
        <w:rPr>
          <w:rFonts w:cs="Arial"/>
          <w:szCs w:val="20"/>
        </w:rPr>
        <w:t>Bachelor’s degree in</w:t>
      </w:r>
      <w:r w:rsidR="009D5EA7">
        <w:rPr>
          <w:rFonts w:cs="Arial"/>
          <w:szCs w:val="20"/>
        </w:rPr>
        <w:t xml:space="preserve"> finance, accounting,</w:t>
      </w:r>
      <w:r w:rsidRPr="000819AC">
        <w:rPr>
          <w:rFonts w:cs="Arial"/>
          <w:szCs w:val="20"/>
        </w:rPr>
        <w:t xml:space="preserve"> public administration</w:t>
      </w:r>
      <w:r w:rsidR="00357C68" w:rsidRPr="000819AC">
        <w:rPr>
          <w:rFonts w:cs="Arial"/>
          <w:szCs w:val="20"/>
        </w:rPr>
        <w:t>, business</w:t>
      </w:r>
      <w:r w:rsidRPr="000819AC">
        <w:rPr>
          <w:rFonts w:cs="Arial"/>
          <w:szCs w:val="20"/>
        </w:rPr>
        <w:t xml:space="preserve"> or equivalen</w:t>
      </w:r>
      <w:r w:rsidRPr="000819AC">
        <w:rPr>
          <w:rStyle w:val="SubtitleChar"/>
          <w:rFonts w:cs="Arial"/>
        </w:rPr>
        <w:t>t</w:t>
      </w:r>
      <w:r w:rsidRPr="000819AC">
        <w:rPr>
          <w:rFonts w:cs="Arial"/>
          <w:szCs w:val="20"/>
        </w:rPr>
        <w:t xml:space="preserve"> degree</w:t>
      </w:r>
      <w:r w:rsidR="00280D15">
        <w:rPr>
          <w:rFonts w:cs="Arial"/>
          <w:szCs w:val="20"/>
        </w:rPr>
        <w:t xml:space="preserve"> preferred</w:t>
      </w:r>
      <w:r w:rsidRPr="000819AC">
        <w:rPr>
          <w:rFonts w:cs="Arial"/>
          <w:szCs w:val="20"/>
        </w:rPr>
        <w:t xml:space="preserve">.  </w:t>
      </w:r>
    </w:p>
    <w:p w:rsidR="00842B28" w:rsidRPr="000819AC" w:rsidRDefault="009D5EA7" w:rsidP="004D438D">
      <w:pPr>
        <w:numPr>
          <w:ilvl w:val="0"/>
          <w:numId w:val="9"/>
        </w:numPr>
        <w:suppressAutoHyphens/>
        <w:rPr>
          <w:rFonts w:cs="Arial"/>
          <w:szCs w:val="20"/>
        </w:rPr>
      </w:pPr>
      <w:r w:rsidRPr="000819AC">
        <w:rPr>
          <w:rFonts w:cs="Arial"/>
          <w:szCs w:val="20"/>
        </w:rPr>
        <w:t>Experience</w:t>
      </w:r>
      <w:r>
        <w:rPr>
          <w:rFonts w:cs="Arial"/>
          <w:szCs w:val="20"/>
        </w:rPr>
        <w:t xml:space="preserve"> equating to </w:t>
      </w:r>
      <w:r w:rsidRPr="000819AC">
        <w:rPr>
          <w:rFonts w:cs="Arial"/>
          <w:szCs w:val="20"/>
        </w:rPr>
        <w:t>3 or more years of work experience in data management</w:t>
      </w:r>
      <w:r>
        <w:rPr>
          <w:rFonts w:cs="Arial"/>
          <w:szCs w:val="20"/>
        </w:rPr>
        <w:t xml:space="preserve"> or 18-plus college hours in business and finance</w:t>
      </w:r>
      <w:r w:rsidRPr="000819AC">
        <w:rPr>
          <w:rFonts w:cs="Arial"/>
          <w:szCs w:val="20"/>
        </w:rPr>
        <w:t xml:space="preserve"> may be substituted for education if the person holding the position does not have a bachelor’s degree</w:t>
      </w:r>
      <w:r>
        <w:rPr>
          <w:rFonts w:cs="Arial"/>
          <w:szCs w:val="20"/>
        </w:rPr>
        <w:t xml:space="preserve"> </w:t>
      </w:r>
    </w:p>
    <w:p w:rsidR="00357C68" w:rsidRPr="000819AC" w:rsidRDefault="00357C68" w:rsidP="004D438D">
      <w:pPr>
        <w:numPr>
          <w:ilvl w:val="0"/>
          <w:numId w:val="9"/>
        </w:numPr>
        <w:suppressAutoHyphens/>
        <w:rPr>
          <w:rFonts w:cs="Arial"/>
          <w:szCs w:val="20"/>
        </w:rPr>
      </w:pPr>
      <w:r w:rsidRPr="000819AC">
        <w:rPr>
          <w:rFonts w:cs="Arial"/>
          <w:szCs w:val="20"/>
        </w:rPr>
        <w:t>Federal and State Grant Management Experience Preferred</w:t>
      </w:r>
    </w:p>
    <w:p w:rsidR="005D5BB2" w:rsidRPr="000819AC" w:rsidRDefault="00357C68" w:rsidP="005D5BB2">
      <w:pPr>
        <w:pStyle w:val="Subtitle"/>
        <w:numPr>
          <w:ilvl w:val="0"/>
          <w:numId w:val="9"/>
        </w:numPr>
        <w:spacing w:after="200" w:line="276" w:lineRule="auto"/>
        <w:contextualSpacing/>
        <w:rPr>
          <w:rFonts w:cs="Arial"/>
        </w:rPr>
      </w:pPr>
      <w:r w:rsidRPr="000819AC">
        <w:rPr>
          <w:rFonts w:cs="Arial"/>
        </w:rPr>
        <w:t>Must have valid TX driver’s license and personal liability insurance.</w:t>
      </w:r>
    </w:p>
    <w:p w:rsidR="005D5BB2" w:rsidRPr="000819AC" w:rsidRDefault="005D5BB2" w:rsidP="005D5BB2">
      <w:pPr>
        <w:pStyle w:val="Subtitle"/>
        <w:numPr>
          <w:ilvl w:val="0"/>
          <w:numId w:val="9"/>
        </w:numPr>
        <w:spacing w:after="200" w:line="276" w:lineRule="auto"/>
        <w:contextualSpacing/>
        <w:rPr>
          <w:rFonts w:cs="Arial"/>
        </w:rPr>
      </w:pPr>
      <w:r w:rsidRPr="000819AC">
        <w:t>Must be able to pass a background check.</w:t>
      </w:r>
    </w:p>
    <w:p w:rsidR="004D438D" w:rsidRPr="000819AC" w:rsidRDefault="004D438D" w:rsidP="001A1EA2">
      <w:pPr>
        <w:pStyle w:val="Heading1"/>
        <w:rPr>
          <w:rFonts w:ascii="Arial" w:hAnsi="Arial" w:cs="Arial"/>
        </w:rPr>
      </w:pPr>
      <w:r w:rsidRPr="000819AC">
        <w:rPr>
          <w:rFonts w:ascii="Arial" w:hAnsi="Arial" w:cs="Arial"/>
        </w:rPr>
        <w:t>Other Experience Preferred</w:t>
      </w:r>
    </w:p>
    <w:p w:rsidR="00C77EAE" w:rsidRPr="000819AC" w:rsidRDefault="00C77EAE" w:rsidP="00C77EAE"/>
    <w:p w:rsidR="004D438D" w:rsidRPr="000819AC" w:rsidRDefault="004D438D" w:rsidP="009D5EA7">
      <w:pPr>
        <w:pStyle w:val="Subtitle"/>
        <w:numPr>
          <w:ilvl w:val="0"/>
          <w:numId w:val="14"/>
        </w:numPr>
        <w:rPr>
          <w:rFonts w:cs="Arial"/>
        </w:rPr>
      </w:pPr>
      <w:r w:rsidRPr="000819AC">
        <w:rPr>
          <w:rFonts w:cs="Arial"/>
        </w:rPr>
        <w:t>Excellent communications skills</w:t>
      </w:r>
    </w:p>
    <w:p w:rsidR="004D438D" w:rsidRPr="009D5EA7" w:rsidRDefault="004D438D" w:rsidP="009D0B1C">
      <w:pPr>
        <w:pStyle w:val="Subtitle"/>
        <w:numPr>
          <w:ilvl w:val="0"/>
          <w:numId w:val="14"/>
        </w:numPr>
        <w:rPr>
          <w:rFonts w:cs="Arial"/>
        </w:rPr>
      </w:pPr>
      <w:r w:rsidRPr="000819AC">
        <w:rPr>
          <w:rFonts w:cs="Arial"/>
        </w:rPr>
        <w:t>Experience with non-profits a plus</w:t>
      </w:r>
    </w:p>
    <w:p w:rsidR="004D438D" w:rsidRPr="000819AC" w:rsidRDefault="001A1EA2" w:rsidP="009D5EA7">
      <w:pPr>
        <w:pStyle w:val="Subtitle"/>
        <w:numPr>
          <w:ilvl w:val="0"/>
          <w:numId w:val="14"/>
        </w:numPr>
        <w:rPr>
          <w:rFonts w:cs="Arial"/>
        </w:rPr>
      </w:pPr>
      <w:r w:rsidRPr="000819AC">
        <w:rPr>
          <w:rFonts w:cs="Arial"/>
        </w:rPr>
        <w:t>Continuous Quality Improvement tools &amp; processes</w:t>
      </w:r>
    </w:p>
    <w:p w:rsidR="004D438D" w:rsidRPr="000819AC" w:rsidRDefault="004D438D" w:rsidP="009D5EA7">
      <w:pPr>
        <w:pStyle w:val="Subtitle"/>
        <w:numPr>
          <w:ilvl w:val="0"/>
          <w:numId w:val="14"/>
        </w:numPr>
        <w:rPr>
          <w:rFonts w:cs="Arial"/>
        </w:rPr>
      </w:pPr>
      <w:r w:rsidRPr="000819AC">
        <w:rPr>
          <w:rFonts w:cs="Arial"/>
        </w:rPr>
        <w:t>Experience working with or serving on boards</w:t>
      </w:r>
    </w:p>
    <w:p w:rsidR="004D438D" w:rsidRPr="000819AC" w:rsidRDefault="004D438D" w:rsidP="009D5EA7">
      <w:pPr>
        <w:pStyle w:val="Subtitle"/>
        <w:numPr>
          <w:ilvl w:val="0"/>
          <w:numId w:val="14"/>
        </w:numPr>
        <w:rPr>
          <w:rFonts w:cs="Arial"/>
        </w:rPr>
      </w:pPr>
      <w:r w:rsidRPr="000819AC">
        <w:rPr>
          <w:rFonts w:cs="Arial"/>
        </w:rPr>
        <w:t>Excellent customer service skills</w:t>
      </w:r>
    </w:p>
    <w:p w:rsidR="004D438D" w:rsidRPr="000819AC" w:rsidRDefault="00EE75A4" w:rsidP="009D5EA7">
      <w:pPr>
        <w:pStyle w:val="Subtitle"/>
        <w:numPr>
          <w:ilvl w:val="0"/>
          <w:numId w:val="14"/>
        </w:numPr>
        <w:spacing w:after="200" w:line="276" w:lineRule="auto"/>
        <w:contextualSpacing/>
        <w:rPr>
          <w:rFonts w:cs="Arial"/>
          <w:szCs w:val="20"/>
        </w:rPr>
      </w:pPr>
      <w:r w:rsidRPr="000819AC">
        <w:rPr>
          <w:rFonts w:cs="Arial"/>
        </w:rPr>
        <w:t xml:space="preserve">Average mastery of </w:t>
      </w:r>
      <w:r w:rsidR="004D438D" w:rsidRPr="000819AC">
        <w:rPr>
          <w:rFonts w:cs="Arial"/>
        </w:rPr>
        <w:t>windows operating systems and Microsoft office suite, including OneNotes and Databases</w:t>
      </w:r>
      <w:r w:rsidR="00546DB4" w:rsidRPr="000819AC">
        <w:rPr>
          <w:rFonts w:cs="Arial"/>
        </w:rPr>
        <w:t>; Advanced mastery of Excel strongly preferred.</w:t>
      </w:r>
    </w:p>
    <w:p w:rsidR="004D438D" w:rsidRPr="000819AC" w:rsidRDefault="004D438D" w:rsidP="001A1EA2">
      <w:pPr>
        <w:pStyle w:val="Heading1"/>
        <w:rPr>
          <w:rFonts w:ascii="Arial" w:hAnsi="Arial" w:cs="Arial"/>
        </w:rPr>
      </w:pPr>
      <w:r w:rsidRPr="000819AC">
        <w:rPr>
          <w:rFonts w:ascii="Arial" w:hAnsi="Arial" w:cs="Arial"/>
        </w:rPr>
        <w:t>Physical Requirements</w:t>
      </w:r>
    </w:p>
    <w:p w:rsidR="004D438D" w:rsidRPr="000819AC" w:rsidRDefault="004A6B5E" w:rsidP="009D0B1C">
      <w:pPr>
        <w:pStyle w:val="Subtitle"/>
        <w:rPr>
          <w:rFonts w:cs="Arial"/>
        </w:rPr>
      </w:pPr>
      <w:r w:rsidRPr="000819AC">
        <w:rPr>
          <w:rFonts w:cs="Arial"/>
        </w:rPr>
        <w:t>Lifting and carrying up to 30</w:t>
      </w:r>
      <w:r w:rsidR="004D438D" w:rsidRPr="000819AC">
        <w:rPr>
          <w:rFonts w:cs="Arial"/>
        </w:rPr>
        <w:t xml:space="preserve"> pounds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>Hearing and listening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>Dexterity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>Talking, clear speech in the English language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>Reaching with hands and arms</w:t>
      </w:r>
    </w:p>
    <w:p w:rsidR="00EE75A4" w:rsidRPr="000819AC" w:rsidRDefault="004D438D" w:rsidP="00EE75A4">
      <w:pPr>
        <w:pStyle w:val="Subtitle"/>
        <w:rPr>
          <w:rFonts w:cs="Arial"/>
        </w:rPr>
      </w:pPr>
      <w:r w:rsidRPr="000819AC">
        <w:rPr>
          <w:rFonts w:cs="Arial"/>
        </w:rPr>
        <w:t>Sitting, standing and walking</w:t>
      </w:r>
      <w:r w:rsidR="00EE75A4" w:rsidRPr="000819AC">
        <w:rPr>
          <w:rFonts w:cs="Arial"/>
        </w:rPr>
        <w:t xml:space="preserve"> </w:t>
      </w:r>
    </w:p>
    <w:p w:rsidR="004D438D" w:rsidRPr="000819AC" w:rsidRDefault="00EE75A4" w:rsidP="009D0B1C">
      <w:pPr>
        <w:pStyle w:val="Subtitle"/>
        <w:rPr>
          <w:rFonts w:cs="Arial"/>
        </w:rPr>
      </w:pPr>
      <w:r w:rsidRPr="000819AC">
        <w:rPr>
          <w:rFonts w:cs="Arial"/>
        </w:rPr>
        <w:t>Operate personal vehicle</w:t>
      </w:r>
    </w:p>
    <w:p w:rsidR="009D0B1C" w:rsidRPr="000819AC" w:rsidRDefault="009D0B1C" w:rsidP="009D0B1C">
      <w:pPr>
        <w:rPr>
          <w:rFonts w:cs="Arial"/>
        </w:rPr>
      </w:pPr>
    </w:p>
    <w:p w:rsidR="004D438D" w:rsidRPr="000819AC" w:rsidRDefault="005D5BB2" w:rsidP="001A1EA2">
      <w:pPr>
        <w:pStyle w:val="Heading1"/>
        <w:rPr>
          <w:rFonts w:ascii="Arial" w:hAnsi="Arial" w:cs="Arial"/>
        </w:rPr>
      </w:pPr>
      <w:r w:rsidRPr="000819AC">
        <w:rPr>
          <w:rFonts w:ascii="Arial" w:hAnsi="Arial" w:cs="Arial"/>
        </w:rPr>
        <w:t xml:space="preserve">Other </w:t>
      </w:r>
      <w:r w:rsidR="004D438D" w:rsidRPr="000819AC">
        <w:rPr>
          <w:rFonts w:ascii="Arial" w:hAnsi="Arial" w:cs="Arial"/>
        </w:rPr>
        <w:t>Requirements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 xml:space="preserve">Reading – </w:t>
      </w:r>
      <w:r w:rsidR="006441FB" w:rsidRPr="000819AC">
        <w:rPr>
          <w:rFonts w:cs="Arial"/>
        </w:rPr>
        <w:t>Advanced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 xml:space="preserve">Writing – </w:t>
      </w:r>
      <w:r w:rsidR="006441FB" w:rsidRPr="000819AC">
        <w:rPr>
          <w:rFonts w:cs="Arial"/>
        </w:rPr>
        <w:t>Advanced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>Analysis/Comprehension</w:t>
      </w:r>
    </w:p>
    <w:p w:rsidR="005D5BB2" w:rsidRPr="000819AC" w:rsidRDefault="004D438D" w:rsidP="00C77EAE">
      <w:pPr>
        <w:pStyle w:val="Subtitle"/>
        <w:rPr>
          <w:rFonts w:cs="Arial"/>
        </w:rPr>
      </w:pPr>
      <w:r w:rsidRPr="000819AC">
        <w:rPr>
          <w:rFonts w:cs="Arial"/>
        </w:rPr>
        <w:t>Judgment/Decision Making</w:t>
      </w:r>
    </w:p>
    <w:p w:rsidR="005D5BB2" w:rsidRPr="000819AC" w:rsidRDefault="00C77EAE" w:rsidP="00C77EAE">
      <w:pPr>
        <w:pStyle w:val="Subtitle"/>
      </w:pPr>
      <w:r w:rsidRPr="000819AC">
        <w:t>Accounting Skills</w:t>
      </w:r>
    </w:p>
    <w:p w:rsidR="005D5BB2" w:rsidRPr="000819AC" w:rsidRDefault="005D5BB2" w:rsidP="00C77EAE">
      <w:pPr>
        <w:pStyle w:val="Subtitle"/>
      </w:pPr>
      <w:r w:rsidRPr="000819AC">
        <w:t xml:space="preserve"> Ability to foster and sustain a team environment</w:t>
      </w:r>
      <w:r w:rsidRPr="000819AC">
        <w:tab/>
      </w:r>
    </w:p>
    <w:p w:rsidR="00C77EAE" w:rsidRPr="000819AC" w:rsidRDefault="009A3C1E" w:rsidP="00C77EAE">
      <w:pPr>
        <w:pStyle w:val="Subtitle"/>
      </w:pPr>
      <w:r w:rsidRPr="000819AC">
        <w:t xml:space="preserve"> Adhere to the organization’s</w:t>
      </w:r>
      <w:r w:rsidR="000D737F">
        <w:t xml:space="preserve"> code of eth</w:t>
      </w:r>
      <w:r w:rsidR="005D5BB2" w:rsidRPr="000819AC">
        <w:t>ics</w:t>
      </w:r>
      <w:r w:rsidR="005D5BB2" w:rsidRPr="000819AC">
        <w:tab/>
      </w:r>
      <w:r w:rsidR="005D5BB2" w:rsidRPr="000819AC">
        <w:tab/>
      </w:r>
      <w:r w:rsidR="005D5BB2" w:rsidRPr="000819AC">
        <w:tab/>
      </w:r>
      <w:r w:rsidR="005D5BB2" w:rsidRPr="000819AC">
        <w:tab/>
      </w:r>
      <w:r w:rsidR="005D5BB2" w:rsidRPr="000819AC">
        <w:tab/>
      </w:r>
      <w:r w:rsidR="005D5BB2" w:rsidRPr="000819AC">
        <w:tab/>
      </w:r>
      <w:r w:rsidR="005D5BB2" w:rsidRPr="000819AC">
        <w:tab/>
      </w:r>
    </w:p>
    <w:p w:rsidR="005D5BB2" w:rsidRPr="000819AC" w:rsidRDefault="005D5BB2" w:rsidP="005D5BB2"/>
    <w:p w:rsidR="009D0B1C" w:rsidRPr="000819AC" w:rsidRDefault="009D0B1C" w:rsidP="009D0B1C">
      <w:pPr>
        <w:rPr>
          <w:rFonts w:cs="Arial"/>
        </w:rPr>
      </w:pPr>
    </w:p>
    <w:p w:rsidR="004D438D" w:rsidRPr="000819AC" w:rsidRDefault="004D438D" w:rsidP="001A1EA2">
      <w:pPr>
        <w:pStyle w:val="Heading1"/>
        <w:rPr>
          <w:rFonts w:ascii="Arial" w:hAnsi="Arial" w:cs="Arial"/>
        </w:rPr>
      </w:pPr>
      <w:r w:rsidRPr="000819AC">
        <w:rPr>
          <w:rFonts w:ascii="Arial" w:hAnsi="Arial" w:cs="Arial"/>
        </w:rPr>
        <w:t>Work Environment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>Verbal contact with others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>Face-to-face contact with others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>Inside and outside work</w:t>
      </w:r>
    </w:p>
    <w:p w:rsidR="004D438D" w:rsidRPr="000819AC" w:rsidRDefault="004D438D" w:rsidP="009D0B1C">
      <w:pPr>
        <w:pStyle w:val="Subtitle"/>
        <w:rPr>
          <w:rFonts w:cs="Arial"/>
        </w:rPr>
      </w:pPr>
      <w:r w:rsidRPr="000819AC">
        <w:rPr>
          <w:rFonts w:cs="Arial"/>
        </w:rPr>
        <w:t>Noise level will fluctuate based on environment – moderate to loud</w:t>
      </w:r>
    </w:p>
    <w:p w:rsidR="00D14499" w:rsidRPr="000819AC" w:rsidRDefault="00D14499" w:rsidP="00D14499"/>
    <w:p w:rsidR="00474EB0" w:rsidRPr="000819AC" w:rsidRDefault="00474EB0" w:rsidP="00474EB0">
      <w:pPr>
        <w:ind w:right="-720"/>
        <w:rPr>
          <w:rFonts w:cs="Arial"/>
          <w:sz w:val="24"/>
        </w:rPr>
      </w:pPr>
      <w:r w:rsidRPr="000819AC">
        <w:rPr>
          <w:rFonts w:cs="Arial"/>
          <w:b/>
          <w:sz w:val="24"/>
        </w:rPr>
        <w:t>Work Schedule</w:t>
      </w:r>
      <w:r w:rsidRPr="000819AC">
        <w:rPr>
          <w:rFonts w:cs="Arial"/>
          <w:sz w:val="24"/>
        </w:rPr>
        <w:t>:</w:t>
      </w:r>
    </w:p>
    <w:p w:rsidR="00474EB0" w:rsidRPr="000819AC" w:rsidRDefault="00474EB0" w:rsidP="00474EB0">
      <w:pPr>
        <w:ind w:right="-720"/>
        <w:rPr>
          <w:rFonts w:cs="Arial"/>
        </w:rPr>
      </w:pPr>
      <w:r w:rsidRPr="000819AC">
        <w:rPr>
          <w:rFonts w:cs="Arial"/>
        </w:rPr>
        <w:t xml:space="preserve">Typical schedule is </w:t>
      </w:r>
      <w:r w:rsidR="009D5EA7">
        <w:rPr>
          <w:rFonts w:cs="Arial"/>
        </w:rPr>
        <w:t>four hours per day Monday through Friday or five hours per day for four days per week</w:t>
      </w:r>
    </w:p>
    <w:p w:rsidR="00474EB0" w:rsidRPr="000819AC" w:rsidRDefault="00474EB0" w:rsidP="00474EB0">
      <w:pPr>
        <w:ind w:right="-720"/>
        <w:rPr>
          <w:rFonts w:cs="Arial"/>
        </w:rPr>
      </w:pPr>
    </w:p>
    <w:p w:rsidR="00474EB0" w:rsidRPr="000819AC" w:rsidRDefault="00474EB0" w:rsidP="00474EB0">
      <w:pPr>
        <w:ind w:right="-720"/>
        <w:rPr>
          <w:rFonts w:cs="Arial"/>
          <w:b/>
          <w:sz w:val="24"/>
        </w:rPr>
      </w:pPr>
      <w:r w:rsidRPr="000819AC">
        <w:rPr>
          <w:rFonts w:cs="Arial"/>
          <w:b/>
          <w:sz w:val="24"/>
        </w:rPr>
        <w:t>Travel Requirement:</w:t>
      </w:r>
    </w:p>
    <w:p w:rsidR="00474EB0" w:rsidRDefault="00474EB0" w:rsidP="00474EB0">
      <w:pPr>
        <w:ind w:right="-720"/>
        <w:rPr>
          <w:rFonts w:cs="Arial"/>
        </w:rPr>
      </w:pPr>
      <w:r w:rsidRPr="000819AC">
        <w:rPr>
          <w:rFonts w:cs="Arial"/>
        </w:rPr>
        <w:t xml:space="preserve">Daily travel is required within the service area as well as required overnight travel periodically. </w:t>
      </w:r>
    </w:p>
    <w:p w:rsidR="00F913D4" w:rsidRDefault="00F913D4" w:rsidP="00474EB0">
      <w:pPr>
        <w:ind w:right="-720"/>
        <w:rPr>
          <w:rFonts w:cs="Arial"/>
        </w:rPr>
      </w:pPr>
    </w:p>
    <w:p w:rsidR="00F913D4" w:rsidRPr="000819AC" w:rsidRDefault="00F913D4" w:rsidP="00474EB0">
      <w:pPr>
        <w:ind w:right="-720"/>
        <w:rPr>
          <w:rFonts w:cs="Arial"/>
        </w:rPr>
      </w:pPr>
      <w:r w:rsidRPr="00F913D4">
        <w:rPr>
          <w:rFonts w:cs="Arial"/>
          <w:b/>
          <w:i/>
        </w:rPr>
        <w:t>Interested applicants should submit a letter of interest to Carol Marlar at cmarlar@ntauw.org</w:t>
      </w:r>
      <w:r>
        <w:rPr>
          <w:rFonts w:cs="Arial"/>
        </w:rPr>
        <w:t>.</w:t>
      </w:r>
    </w:p>
    <w:p w:rsidR="004D438D" w:rsidRPr="000819AC" w:rsidRDefault="004D438D" w:rsidP="004D438D">
      <w:pPr>
        <w:pStyle w:val="ListParagraph"/>
        <w:ind w:left="0"/>
        <w:jc w:val="both"/>
        <w:rPr>
          <w:rFonts w:cs="Arial"/>
          <w:b/>
        </w:rPr>
      </w:pPr>
    </w:p>
    <w:p w:rsidR="004D438D" w:rsidRPr="000819AC" w:rsidRDefault="004D438D" w:rsidP="004D438D">
      <w:pPr>
        <w:rPr>
          <w:rFonts w:cs="Arial"/>
          <w:szCs w:val="20"/>
        </w:rPr>
      </w:pPr>
      <w:bookmarkStart w:id="0" w:name="_GoBack"/>
      <w:bookmarkEnd w:id="0"/>
    </w:p>
    <w:sectPr w:rsidR="004D438D" w:rsidRPr="000819AC" w:rsidSect="00E50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296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42" w:rsidRDefault="00623A42" w:rsidP="005D3E14">
      <w:r>
        <w:separator/>
      </w:r>
    </w:p>
  </w:endnote>
  <w:endnote w:type="continuationSeparator" w:id="0">
    <w:p w:rsidR="00623A42" w:rsidRDefault="00623A42" w:rsidP="005D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99" w:rsidRDefault="008E2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14" w:rsidRDefault="005D3E14" w:rsidP="005D3E14">
    <w:pPr>
      <w:jc w:val="center"/>
      <w:rPr>
        <w:rFonts w:cs="Arial"/>
        <w:szCs w:val="20"/>
      </w:rPr>
    </w:pPr>
    <w:r w:rsidRPr="00F4505C">
      <w:rPr>
        <w:rFonts w:cs="Arial"/>
        <w:szCs w:val="20"/>
      </w:rPr>
      <w:t>North Texas Area United Way is an Equal Opportunity Employer.</w:t>
    </w:r>
  </w:p>
  <w:p w:rsidR="00E50018" w:rsidRPr="002F317D" w:rsidRDefault="00E50018" w:rsidP="005D3E14">
    <w:pPr>
      <w:jc w:val="center"/>
      <w:rPr>
        <w:rFonts w:cs="Arial"/>
        <w:b/>
      </w:rPr>
    </w:pPr>
    <w:r>
      <w:rPr>
        <w:rFonts w:cs="Arial"/>
        <w:szCs w:val="20"/>
      </w:rPr>
      <w:t>www.ntauw.org</w:t>
    </w:r>
  </w:p>
  <w:p w:rsidR="005D3E14" w:rsidRPr="005D3E14" w:rsidRDefault="005D3E14" w:rsidP="005D3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99" w:rsidRDefault="008E2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42" w:rsidRDefault="00623A42" w:rsidP="005D3E14">
      <w:r>
        <w:separator/>
      </w:r>
    </w:p>
  </w:footnote>
  <w:footnote w:type="continuationSeparator" w:id="0">
    <w:p w:rsidR="00623A42" w:rsidRDefault="00623A42" w:rsidP="005D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99" w:rsidRDefault="008E2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99" w:rsidRDefault="008E2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99" w:rsidRDefault="008E2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C13D01"/>
    <w:multiLevelType w:val="hybridMultilevel"/>
    <w:tmpl w:val="171E24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2D7216"/>
    <w:multiLevelType w:val="hybridMultilevel"/>
    <w:tmpl w:val="5BCC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1C0C"/>
    <w:multiLevelType w:val="hybridMultilevel"/>
    <w:tmpl w:val="ABBCD406"/>
    <w:lvl w:ilvl="0" w:tplc="EC947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33112"/>
    <w:multiLevelType w:val="hybridMultilevel"/>
    <w:tmpl w:val="5A26EE5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C2169"/>
    <w:multiLevelType w:val="hybridMultilevel"/>
    <w:tmpl w:val="AC0CB54A"/>
    <w:lvl w:ilvl="0" w:tplc="9FDE831E">
      <w:start w:val="3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 w15:restartNumberingAfterBreak="0">
    <w:nsid w:val="348B027B"/>
    <w:multiLevelType w:val="hybridMultilevel"/>
    <w:tmpl w:val="8E664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205"/>
    <w:multiLevelType w:val="hybridMultilevel"/>
    <w:tmpl w:val="106EC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E38FC"/>
    <w:multiLevelType w:val="hybridMultilevel"/>
    <w:tmpl w:val="A33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15F2"/>
    <w:multiLevelType w:val="hybridMultilevel"/>
    <w:tmpl w:val="1ACC4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5678C"/>
    <w:multiLevelType w:val="hybridMultilevel"/>
    <w:tmpl w:val="5D8636A4"/>
    <w:lvl w:ilvl="0" w:tplc="43AC8B8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4864"/>
    <w:multiLevelType w:val="hybridMultilevel"/>
    <w:tmpl w:val="F52AD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2994EF4"/>
    <w:multiLevelType w:val="hybridMultilevel"/>
    <w:tmpl w:val="9774DBC8"/>
    <w:lvl w:ilvl="0" w:tplc="33247C9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4"/>
    <w:rsid w:val="00001B68"/>
    <w:rsid w:val="000020DD"/>
    <w:rsid w:val="00004D55"/>
    <w:rsid w:val="000060A7"/>
    <w:rsid w:val="00006C49"/>
    <w:rsid w:val="000073C9"/>
    <w:rsid w:val="00011547"/>
    <w:rsid w:val="00012730"/>
    <w:rsid w:val="00013147"/>
    <w:rsid w:val="00017C7F"/>
    <w:rsid w:val="00021B83"/>
    <w:rsid w:val="000226C1"/>
    <w:rsid w:val="0002443A"/>
    <w:rsid w:val="00025E5C"/>
    <w:rsid w:val="00026D37"/>
    <w:rsid w:val="00027486"/>
    <w:rsid w:val="000310E6"/>
    <w:rsid w:val="00032286"/>
    <w:rsid w:val="00035F00"/>
    <w:rsid w:val="000374D1"/>
    <w:rsid w:val="000428B0"/>
    <w:rsid w:val="000429F0"/>
    <w:rsid w:val="00043428"/>
    <w:rsid w:val="00044BCF"/>
    <w:rsid w:val="000450D7"/>
    <w:rsid w:val="00045568"/>
    <w:rsid w:val="00046DB2"/>
    <w:rsid w:val="00052B47"/>
    <w:rsid w:val="00056B03"/>
    <w:rsid w:val="00056BE7"/>
    <w:rsid w:val="000629B7"/>
    <w:rsid w:val="00064687"/>
    <w:rsid w:val="00065D74"/>
    <w:rsid w:val="00066934"/>
    <w:rsid w:val="0006746E"/>
    <w:rsid w:val="0007128E"/>
    <w:rsid w:val="00074FE5"/>
    <w:rsid w:val="0007520E"/>
    <w:rsid w:val="00077859"/>
    <w:rsid w:val="000819AC"/>
    <w:rsid w:val="000843A3"/>
    <w:rsid w:val="00086F58"/>
    <w:rsid w:val="00090E86"/>
    <w:rsid w:val="000912C3"/>
    <w:rsid w:val="00092C2F"/>
    <w:rsid w:val="00097BA5"/>
    <w:rsid w:val="000A1460"/>
    <w:rsid w:val="000A1ED4"/>
    <w:rsid w:val="000A612C"/>
    <w:rsid w:val="000B099F"/>
    <w:rsid w:val="000B126D"/>
    <w:rsid w:val="000B5581"/>
    <w:rsid w:val="000C28A9"/>
    <w:rsid w:val="000C3204"/>
    <w:rsid w:val="000D1403"/>
    <w:rsid w:val="000D31E0"/>
    <w:rsid w:val="000D32D3"/>
    <w:rsid w:val="000D37FE"/>
    <w:rsid w:val="000D4115"/>
    <w:rsid w:val="000D5A5C"/>
    <w:rsid w:val="000D6D71"/>
    <w:rsid w:val="000D737F"/>
    <w:rsid w:val="000E52DE"/>
    <w:rsid w:val="000E6110"/>
    <w:rsid w:val="000E67D4"/>
    <w:rsid w:val="000E7535"/>
    <w:rsid w:val="000F1BCB"/>
    <w:rsid w:val="000F6E27"/>
    <w:rsid w:val="0010071F"/>
    <w:rsid w:val="00102809"/>
    <w:rsid w:val="00102F90"/>
    <w:rsid w:val="0010438B"/>
    <w:rsid w:val="001049D3"/>
    <w:rsid w:val="00105E18"/>
    <w:rsid w:val="00105EDE"/>
    <w:rsid w:val="00115347"/>
    <w:rsid w:val="001156C2"/>
    <w:rsid w:val="00116A29"/>
    <w:rsid w:val="00116D6F"/>
    <w:rsid w:val="001236C3"/>
    <w:rsid w:val="00124976"/>
    <w:rsid w:val="0012652F"/>
    <w:rsid w:val="0013197C"/>
    <w:rsid w:val="00132F6E"/>
    <w:rsid w:val="0013377C"/>
    <w:rsid w:val="0013659D"/>
    <w:rsid w:val="00137586"/>
    <w:rsid w:val="00151D1B"/>
    <w:rsid w:val="00152F5C"/>
    <w:rsid w:val="00153EDD"/>
    <w:rsid w:val="001577FC"/>
    <w:rsid w:val="00157A6B"/>
    <w:rsid w:val="00161635"/>
    <w:rsid w:val="00161956"/>
    <w:rsid w:val="00162464"/>
    <w:rsid w:val="0016250C"/>
    <w:rsid w:val="001647A6"/>
    <w:rsid w:val="001650A7"/>
    <w:rsid w:val="00173192"/>
    <w:rsid w:val="001747C8"/>
    <w:rsid w:val="00174882"/>
    <w:rsid w:val="001763EE"/>
    <w:rsid w:val="00177E70"/>
    <w:rsid w:val="00181F68"/>
    <w:rsid w:val="0018616C"/>
    <w:rsid w:val="00191B20"/>
    <w:rsid w:val="00193C09"/>
    <w:rsid w:val="001955C3"/>
    <w:rsid w:val="0019593E"/>
    <w:rsid w:val="00195EE6"/>
    <w:rsid w:val="00195FD5"/>
    <w:rsid w:val="00197F3A"/>
    <w:rsid w:val="001A04E8"/>
    <w:rsid w:val="001A1EA2"/>
    <w:rsid w:val="001A37D6"/>
    <w:rsid w:val="001B1336"/>
    <w:rsid w:val="001B3F70"/>
    <w:rsid w:val="001B43D2"/>
    <w:rsid w:val="001B4A6C"/>
    <w:rsid w:val="001B4B17"/>
    <w:rsid w:val="001B4D79"/>
    <w:rsid w:val="001B54DD"/>
    <w:rsid w:val="001B6A4C"/>
    <w:rsid w:val="001C0581"/>
    <w:rsid w:val="001C1305"/>
    <w:rsid w:val="001C21E4"/>
    <w:rsid w:val="001C5F87"/>
    <w:rsid w:val="001C658C"/>
    <w:rsid w:val="001D1F68"/>
    <w:rsid w:val="001D2FF9"/>
    <w:rsid w:val="001E1AAC"/>
    <w:rsid w:val="001E2459"/>
    <w:rsid w:val="001E6101"/>
    <w:rsid w:val="001E6210"/>
    <w:rsid w:val="001F418D"/>
    <w:rsid w:val="001F579E"/>
    <w:rsid w:val="001F67E4"/>
    <w:rsid w:val="00200385"/>
    <w:rsid w:val="0020239B"/>
    <w:rsid w:val="00202829"/>
    <w:rsid w:val="002030AD"/>
    <w:rsid w:val="002037C1"/>
    <w:rsid w:val="00206911"/>
    <w:rsid w:val="00206CBE"/>
    <w:rsid w:val="00206F22"/>
    <w:rsid w:val="00210DD9"/>
    <w:rsid w:val="00211106"/>
    <w:rsid w:val="00211EC2"/>
    <w:rsid w:val="00212F01"/>
    <w:rsid w:val="00213EE3"/>
    <w:rsid w:val="002148AE"/>
    <w:rsid w:val="002163A0"/>
    <w:rsid w:val="00216589"/>
    <w:rsid w:val="0022251A"/>
    <w:rsid w:val="00223D3B"/>
    <w:rsid w:val="002257BC"/>
    <w:rsid w:val="00226E9D"/>
    <w:rsid w:val="0023030A"/>
    <w:rsid w:val="0023038E"/>
    <w:rsid w:val="00230F31"/>
    <w:rsid w:val="0023487A"/>
    <w:rsid w:val="0023501E"/>
    <w:rsid w:val="00240250"/>
    <w:rsid w:val="00241904"/>
    <w:rsid w:val="00242622"/>
    <w:rsid w:val="0024439C"/>
    <w:rsid w:val="002455FA"/>
    <w:rsid w:val="002513F7"/>
    <w:rsid w:val="00251AFE"/>
    <w:rsid w:val="00252810"/>
    <w:rsid w:val="002533A3"/>
    <w:rsid w:val="002541B5"/>
    <w:rsid w:val="002561C7"/>
    <w:rsid w:val="00260A34"/>
    <w:rsid w:val="00261E26"/>
    <w:rsid w:val="00264729"/>
    <w:rsid w:val="002731DD"/>
    <w:rsid w:val="002757C2"/>
    <w:rsid w:val="00280D15"/>
    <w:rsid w:val="00286C9C"/>
    <w:rsid w:val="00291458"/>
    <w:rsid w:val="002916DB"/>
    <w:rsid w:val="002A1311"/>
    <w:rsid w:val="002A1317"/>
    <w:rsid w:val="002A1CBC"/>
    <w:rsid w:val="002A36AD"/>
    <w:rsid w:val="002A3A39"/>
    <w:rsid w:val="002A51A0"/>
    <w:rsid w:val="002A5DE8"/>
    <w:rsid w:val="002A6998"/>
    <w:rsid w:val="002A7E3E"/>
    <w:rsid w:val="002B259C"/>
    <w:rsid w:val="002B332E"/>
    <w:rsid w:val="002B402A"/>
    <w:rsid w:val="002B78E7"/>
    <w:rsid w:val="002C1516"/>
    <w:rsid w:val="002C1D50"/>
    <w:rsid w:val="002C3057"/>
    <w:rsid w:val="002C3C1B"/>
    <w:rsid w:val="002D50DB"/>
    <w:rsid w:val="002D5377"/>
    <w:rsid w:val="002D6A78"/>
    <w:rsid w:val="002D7520"/>
    <w:rsid w:val="002D7C5F"/>
    <w:rsid w:val="002E061E"/>
    <w:rsid w:val="002E0A27"/>
    <w:rsid w:val="002E1780"/>
    <w:rsid w:val="002E29E1"/>
    <w:rsid w:val="002E5FD9"/>
    <w:rsid w:val="002E7235"/>
    <w:rsid w:val="002F1E3F"/>
    <w:rsid w:val="002F317D"/>
    <w:rsid w:val="002F3B8F"/>
    <w:rsid w:val="002F41CE"/>
    <w:rsid w:val="002F565D"/>
    <w:rsid w:val="00300BD2"/>
    <w:rsid w:val="0030405C"/>
    <w:rsid w:val="0030417F"/>
    <w:rsid w:val="00310896"/>
    <w:rsid w:val="00315B56"/>
    <w:rsid w:val="00317407"/>
    <w:rsid w:val="003210CC"/>
    <w:rsid w:val="00322F65"/>
    <w:rsid w:val="0033078B"/>
    <w:rsid w:val="00330FA5"/>
    <w:rsid w:val="00332663"/>
    <w:rsid w:val="00334481"/>
    <w:rsid w:val="0033641E"/>
    <w:rsid w:val="003411CF"/>
    <w:rsid w:val="00344C89"/>
    <w:rsid w:val="0034609A"/>
    <w:rsid w:val="00346D71"/>
    <w:rsid w:val="0034784E"/>
    <w:rsid w:val="00350FFE"/>
    <w:rsid w:val="003515B5"/>
    <w:rsid w:val="00351E2A"/>
    <w:rsid w:val="00352571"/>
    <w:rsid w:val="003527F5"/>
    <w:rsid w:val="003532CE"/>
    <w:rsid w:val="003552F7"/>
    <w:rsid w:val="0035602A"/>
    <w:rsid w:val="00356CF6"/>
    <w:rsid w:val="00357465"/>
    <w:rsid w:val="00357A29"/>
    <w:rsid w:val="00357C68"/>
    <w:rsid w:val="003608D1"/>
    <w:rsid w:val="0036204F"/>
    <w:rsid w:val="00362EC0"/>
    <w:rsid w:val="00364B62"/>
    <w:rsid w:val="00366098"/>
    <w:rsid w:val="00367BA2"/>
    <w:rsid w:val="00371BE4"/>
    <w:rsid w:val="0037243B"/>
    <w:rsid w:val="00374348"/>
    <w:rsid w:val="00375623"/>
    <w:rsid w:val="00377DBD"/>
    <w:rsid w:val="00381692"/>
    <w:rsid w:val="00381B91"/>
    <w:rsid w:val="00382BD4"/>
    <w:rsid w:val="00390C83"/>
    <w:rsid w:val="0039417F"/>
    <w:rsid w:val="00396498"/>
    <w:rsid w:val="00396F15"/>
    <w:rsid w:val="003A0EFC"/>
    <w:rsid w:val="003A1257"/>
    <w:rsid w:val="003A4237"/>
    <w:rsid w:val="003B1F34"/>
    <w:rsid w:val="003B25E1"/>
    <w:rsid w:val="003B3A1D"/>
    <w:rsid w:val="003B5807"/>
    <w:rsid w:val="003B6DD7"/>
    <w:rsid w:val="003B789B"/>
    <w:rsid w:val="003C2E11"/>
    <w:rsid w:val="003C5418"/>
    <w:rsid w:val="003D2175"/>
    <w:rsid w:val="003D3633"/>
    <w:rsid w:val="003D4E35"/>
    <w:rsid w:val="003D7FE0"/>
    <w:rsid w:val="003E0B2B"/>
    <w:rsid w:val="003E613A"/>
    <w:rsid w:val="003F404B"/>
    <w:rsid w:val="003F505D"/>
    <w:rsid w:val="003F5F36"/>
    <w:rsid w:val="003F76C4"/>
    <w:rsid w:val="003F7D72"/>
    <w:rsid w:val="00402A89"/>
    <w:rsid w:val="00403800"/>
    <w:rsid w:val="00403F1A"/>
    <w:rsid w:val="00405F46"/>
    <w:rsid w:val="00407105"/>
    <w:rsid w:val="004107B8"/>
    <w:rsid w:val="00411062"/>
    <w:rsid w:val="00412703"/>
    <w:rsid w:val="004127E2"/>
    <w:rsid w:val="00414683"/>
    <w:rsid w:val="00416503"/>
    <w:rsid w:val="0041697C"/>
    <w:rsid w:val="0042087B"/>
    <w:rsid w:val="0042117B"/>
    <w:rsid w:val="00423372"/>
    <w:rsid w:val="00423421"/>
    <w:rsid w:val="0042366A"/>
    <w:rsid w:val="0043188E"/>
    <w:rsid w:val="00432E3E"/>
    <w:rsid w:val="00434A36"/>
    <w:rsid w:val="00434EB1"/>
    <w:rsid w:val="00435613"/>
    <w:rsid w:val="00440D7D"/>
    <w:rsid w:val="00440D82"/>
    <w:rsid w:val="004419A9"/>
    <w:rsid w:val="00442C20"/>
    <w:rsid w:val="00443AAC"/>
    <w:rsid w:val="00445EC6"/>
    <w:rsid w:val="00446DB3"/>
    <w:rsid w:val="00450A7A"/>
    <w:rsid w:val="00454A9F"/>
    <w:rsid w:val="0045580A"/>
    <w:rsid w:val="00456F2D"/>
    <w:rsid w:val="004603D4"/>
    <w:rsid w:val="00460BB3"/>
    <w:rsid w:val="00461045"/>
    <w:rsid w:val="004620C7"/>
    <w:rsid w:val="004632E9"/>
    <w:rsid w:val="00466988"/>
    <w:rsid w:val="004720A4"/>
    <w:rsid w:val="00474DF3"/>
    <w:rsid w:val="00474EB0"/>
    <w:rsid w:val="0048083D"/>
    <w:rsid w:val="00482B6B"/>
    <w:rsid w:val="0048388B"/>
    <w:rsid w:val="00486A24"/>
    <w:rsid w:val="00487821"/>
    <w:rsid w:val="00492163"/>
    <w:rsid w:val="0049490E"/>
    <w:rsid w:val="00494A11"/>
    <w:rsid w:val="00494B9D"/>
    <w:rsid w:val="00496B07"/>
    <w:rsid w:val="004A1BD5"/>
    <w:rsid w:val="004A4ECC"/>
    <w:rsid w:val="004A6B5E"/>
    <w:rsid w:val="004A70C0"/>
    <w:rsid w:val="004A7E0D"/>
    <w:rsid w:val="004B313F"/>
    <w:rsid w:val="004B34D4"/>
    <w:rsid w:val="004B66C9"/>
    <w:rsid w:val="004C2B5A"/>
    <w:rsid w:val="004C58FC"/>
    <w:rsid w:val="004D0628"/>
    <w:rsid w:val="004D2070"/>
    <w:rsid w:val="004D4041"/>
    <w:rsid w:val="004D438D"/>
    <w:rsid w:val="004D54A5"/>
    <w:rsid w:val="004D5587"/>
    <w:rsid w:val="004D56C1"/>
    <w:rsid w:val="004D56DA"/>
    <w:rsid w:val="004D5DD6"/>
    <w:rsid w:val="004D7D35"/>
    <w:rsid w:val="004E1380"/>
    <w:rsid w:val="004E2A12"/>
    <w:rsid w:val="004E4947"/>
    <w:rsid w:val="004E65D7"/>
    <w:rsid w:val="004E7707"/>
    <w:rsid w:val="004E7BDC"/>
    <w:rsid w:val="004F0A31"/>
    <w:rsid w:val="004F27F8"/>
    <w:rsid w:val="004F437E"/>
    <w:rsid w:val="004F71F6"/>
    <w:rsid w:val="00500F63"/>
    <w:rsid w:val="00501850"/>
    <w:rsid w:val="0050427C"/>
    <w:rsid w:val="00504F47"/>
    <w:rsid w:val="0050551C"/>
    <w:rsid w:val="00512678"/>
    <w:rsid w:val="00512C17"/>
    <w:rsid w:val="00512EE5"/>
    <w:rsid w:val="005158CF"/>
    <w:rsid w:val="0052041B"/>
    <w:rsid w:val="00524070"/>
    <w:rsid w:val="005241CE"/>
    <w:rsid w:val="005242EE"/>
    <w:rsid w:val="00524EDE"/>
    <w:rsid w:val="00525001"/>
    <w:rsid w:val="00525ADF"/>
    <w:rsid w:val="00526305"/>
    <w:rsid w:val="005310DE"/>
    <w:rsid w:val="0053125B"/>
    <w:rsid w:val="00531E7C"/>
    <w:rsid w:val="00536283"/>
    <w:rsid w:val="0054101C"/>
    <w:rsid w:val="00542CE1"/>
    <w:rsid w:val="00542E92"/>
    <w:rsid w:val="00543687"/>
    <w:rsid w:val="00544114"/>
    <w:rsid w:val="00546DB4"/>
    <w:rsid w:val="0055274B"/>
    <w:rsid w:val="00552FA7"/>
    <w:rsid w:val="00553290"/>
    <w:rsid w:val="0055554B"/>
    <w:rsid w:val="00562D09"/>
    <w:rsid w:val="00566101"/>
    <w:rsid w:val="0057207C"/>
    <w:rsid w:val="0057335B"/>
    <w:rsid w:val="005749CE"/>
    <w:rsid w:val="00574D28"/>
    <w:rsid w:val="00575BC7"/>
    <w:rsid w:val="00580509"/>
    <w:rsid w:val="005823F5"/>
    <w:rsid w:val="00582A23"/>
    <w:rsid w:val="005847E8"/>
    <w:rsid w:val="00584D29"/>
    <w:rsid w:val="00584DA8"/>
    <w:rsid w:val="00587185"/>
    <w:rsid w:val="005909C5"/>
    <w:rsid w:val="00590C4F"/>
    <w:rsid w:val="005917EB"/>
    <w:rsid w:val="00591B32"/>
    <w:rsid w:val="0059398F"/>
    <w:rsid w:val="005A06E6"/>
    <w:rsid w:val="005A35CC"/>
    <w:rsid w:val="005A7C85"/>
    <w:rsid w:val="005B0727"/>
    <w:rsid w:val="005B20BA"/>
    <w:rsid w:val="005B2E9C"/>
    <w:rsid w:val="005B6A66"/>
    <w:rsid w:val="005B76A1"/>
    <w:rsid w:val="005B79B7"/>
    <w:rsid w:val="005B79FE"/>
    <w:rsid w:val="005C0867"/>
    <w:rsid w:val="005C25F1"/>
    <w:rsid w:val="005C2A71"/>
    <w:rsid w:val="005C5869"/>
    <w:rsid w:val="005C603E"/>
    <w:rsid w:val="005C6230"/>
    <w:rsid w:val="005C7760"/>
    <w:rsid w:val="005D0CE1"/>
    <w:rsid w:val="005D15ED"/>
    <w:rsid w:val="005D2621"/>
    <w:rsid w:val="005D2928"/>
    <w:rsid w:val="005D2D4E"/>
    <w:rsid w:val="005D3459"/>
    <w:rsid w:val="005D3DAF"/>
    <w:rsid w:val="005D3E14"/>
    <w:rsid w:val="005D5BB2"/>
    <w:rsid w:val="005D6883"/>
    <w:rsid w:val="005E0674"/>
    <w:rsid w:val="005E13B6"/>
    <w:rsid w:val="005E1488"/>
    <w:rsid w:val="005E1E60"/>
    <w:rsid w:val="005E1F47"/>
    <w:rsid w:val="005E3CE8"/>
    <w:rsid w:val="005E4996"/>
    <w:rsid w:val="005E4C75"/>
    <w:rsid w:val="005E5421"/>
    <w:rsid w:val="005E5E85"/>
    <w:rsid w:val="005E70AA"/>
    <w:rsid w:val="005F0590"/>
    <w:rsid w:val="005F0B52"/>
    <w:rsid w:val="005F24BE"/>
    <w:rsid w:val="005F543A"/>
    <w:rsid w:val="005F5642"/>
    <w:rsid w:val="005F78EE"/>
    <w:rsid w:val="0060248A"/>
    <w:rsid w:val="00605F3C"/>
    <w:rsid w:val="0061245D"/>
    <w:rsid w:val="00612EA8"/>
    <w:rsid w:val="0061313B"/>
    <w:rsid w:val="006157A2"/>
    <w:rsid w:val="00616866"/>
    <w:rsid w:val="0061783D"/>
    <w:rsid w:val="00617FB0"/>
    <w:rsid w:val="00622288"/>
    <w:rsid w:val="00623A42"/>
    <w:rsid w:val="00623E00"/>
    <w:rsid w:val="006263F8"/>
    <w:rsid w:val="00626B7D"/>
    <w:rsid w:val="0063017A"/>
    <w:rsid w:val="00631BB7"/>
    <w:rsid w:val="00632CB4"/>
    <w:rsid w:val="00632E00"/>
    <w:rsid w:val="006332C5"/>
    <w:rsid w:val="0063502A"/>
    <w:rsid w:val="006353DA"/>
    <w:rsid w:val="00635E5D"/>
    <w:rsid w:val="0064293D"/>
    <w:rsid w:val="00642BDE"/>
    <w:rsid w:val="006441FB"/>
    <w:rsid w:val="00647847"/>
    <w:rsid w:val="006513C0"/>
    <w:rsid w:val="0065211F"/>
    <w:rsid w:val="0065244B"/>
    <w:rsid w:val="006536B9"/>
    <w:rsid w:val="00655112"/>
    <w:rsid w:val="0066236C"/>
    <w:rsid w:val="0066418A"/>
    <w:rsid w:val="00664B8E"/>
    <w:rsid w:val="00665596"/>
    <w:rsid w:val="00682545"/>
    <w:rsid w:val="00684E3E"/>
    <w:rsid w:val="00685C0E"/>
    <w:rsid w:val="006916EF"/>
    <w:rsid w:val="006932DA"/>
    <w:rsid w:val="00693CF4"/>
    <w:rsid w:val="0069434C"/>
    <w:rsid w:val="00695C26"/>
    <w:rsid w:val="00695C68"/>
    <w:rsid w:val="00696B2A"/>
    <w:rsid w:val="00697D0C"/>
    <w:rsid w:val="006A11C3"/>
    <w:rsid w:val="006A186E"/>
    <w:rsid w:val="006A1E43"/>
    <w:rsid w:val="006A2426"/>
    <w:rsid w:val="006A2FF1"/>
    <w:rsid w:val="006A4CBF"/>
    <w:rsid w:val="006A4D6B"/>
    <w:rsid w:val="006A5AC6"/>
    <w:rsid w:val="006A61F0"/>
    <w:rsid w:val="006A65C9"/>
    <w:rsid w:val="006A7B6A"/>
    <w:rsid w:val="006B3CDF"/>
    <w:rsid w:val="006B6274"/>
    <w:rsid w:val="006B645B"/>
    <w:rsid w:val="006B6B2B"/>
    <w:rsid w:val="006B6F0E"/>
    <w:rsid w:val="006C36BA"/>
    <w:rsid w:val="006C7A5D"/>
    <w:rsid w:val="006D0C14"/>
    <w:rsid w:val="006D2F24"/>
    <w:rsid w:val="006D33EE"/>
    <w:rsid w:val="006D5C0E"/>
    <w:rsid w:val="006E2633"/>
    <w:rsid w:val="006E4ED1"/>
    <w:rsid w:val="006E607E"/>
    <w:rsid w:val="006F3D18"/>
    <w:rsid w:val="006F4F35"/>
    <w:rsid w:val="006F6148"/>
    <w:rsid w:val="006F6DCF"/>
    <w:rsid w:val="006F6F35"/>
    <w:rsid w:val="0070211C"/>
    <w:rsid w:val="00703F12"/>
    <w:rsid w:val="007044C0"/>
    <w:rsid w:val="007102B4"/>
    <w:rsid w:val="00710DE3"/>
    <w:rsid w:val="007141AC"/>
    <w:rsid w:val="00714892"/>
    <w:rsid w:val="00715423"/>
    <w:rsid w:val="00716DA0"/>
    <w:rsid w:val="00716EE3"/>
    <w:rsid w:val="0071796A"/>
    <w:rsid w:val="00717A0E"/>
    <w:rsid w:val="007206E7"/>
    <w:rsid w:val="00724EFB"/>
    <w:rsid w:val="00726F11"/>
    <w:rsid w:val="00727D8D"/>
    <w:rsid w:val="00732BE1"/>
    <w:rsid w:val="00735789"/>
    <w:rsid w:val="00736963"/>
    <w:rsid w:val="007369C9"/>
    <w:rsid w:val="00740146"/>
    <w:rsid w:val="007405F1"/>
    <w:rsid w:val="00742AE0"/>
    <w:rsid w:val="00743381"/>
    <w:rsid w:val="007434A4"/>
    <w:rsid w:val="00745452"/>
    <w:rsid w:val="00745F03"/>
    <w:rsid w:val="0074601F"/>
    <w:rsid w:val="0075072E"/>
    <w:rsid w:val="00750871"/>
    <w:rsid w:val="0075529D"/>
    <w:rsid w:val="0075778A"/>
    <w:rsid w:val="0075783F"/>
    <w:rsid w:val="007604FF"/>
    <w:rsid w:val="00760CAE"/>
    <w:rsid w:val="0076187A"/>
    <w:rsid w:val="00763C15"/>
    <w:rsid w:val="007729BD"/>
    <w:rsid w:val="00772FC6"/>
    <w:rsid w:val="007755B1"/>
    <w:rsid w:val="00777A25"/>
    <w:rsid w:val="00780400"/>
    <w:rsid w:val="00780EAE"/>
    <w:rsid w:val="00781329"/>
    <w:rsid w:val="00782F48"/>
    <w:rsid w:val="00783843"/>
    <w:rsid w:val="0078563A"/>
    <w:rsid w:val="00785FCB"/>
    <w:rsid w:val="00787BA4"/>
    <w:rsid w:val="007900F6"/>
    <w:rsid w:val="00791985"/>
    <w:rsid w:val="007922DA"/>
    <w:rsid w:val="007927B8"/>
    <w:rsid w:val="0079568A"/>
    <w:rsid w:val="0079799B"/>
    <w:rsid w:val="007A01C8"/>
    <w:rsid w:val="007A572C"/>
    <w:rsid w:val="007A7C15"/>
    <w:rsid w:val="007A7D6A"/>
    <w:rsid w:val="007B694B"/>
    <w:rsid w:val="007B6A16"/>
    <w:rsid w:val="007C3660"/>
    <w:rsid w:val="007C56AA"/>
    <w:rsid w:val="007D0E7F"/>
    <w:rsid w:val="007D3508"/>
    <w:rsid w:val="007D370D"/>
    <w:rsid w:val="007D503E"/>
    <w:rsid w:val="007E06E9"/>
    <w:rsid w:val="007E1280"/>
    <w:rsid w:val="007E160D"/>
    <w:rsid w:val="007E3F2E"/>
    <w:rsid w:val="007E77AE"/>
    <w:rsid w:val="007E7F13"/>
    <w:rsid w:val="007E7F2D"/>
    <w:rsid w:val="007F3D53"/>
    <w:rsid w:val="007F4535"/>
    <w:rsid w:val="007F680D"/>
    <w:rsid w:val="007F749A"/>
    <w:rsid w:val="0080139C"/>
    <w:rsid w:val="0081147A"/>
    <w:rsid w:val="008120A4"/>
    <w:rsid w:val="00821B6F"/>
    <w:rsid w:val="0082231D"/>
    <w:rsid w:val="00822F25"/>
    <w:rsid w:val="008247A8"/>
    <w:rsid w:val="00825B31"/>
    <w:rsid w:val="00826A77"/>
    <w:rsid w:val="00826D91"/>
    <w:rsid w:val="0083700C"/>
    <w:rsid w:val="00837555"/>
    <w:rsid w:val="00837576"/>
    <w:rsid w:val="00841D7B"/>
    <w:rsid w:val="00841E5F"/>
    <w:rsid w:val="00842B28"/>
    <w:rsid w:val="00843637"/>
    <w:rsid w:val="0084379D"/>
    <w:rsid w:val="00843A36"/>
    <w:rsid w:val="00845B8E"/>
    <w:rsid w:val="00847533"/>
    <w:rsid w:val="00851CA0"/>
    <w:rsid w:val="00853551"/>
    <w:rsid w:val="00853F2E"/>
    <w:rsid w:val="00855C29"/>
    <w:rsid w:val="00861FC6"/>
    <w:rsid w:val="008630B0"/>
    <w:rsid w:val="008632A2"/>
    <w:rsid w:val="00866169"/>
    <w:rsid w:val="008664B0"/>
    <w:rsid w:val="00871ACE"/>
    <w:rsid w:val="00872BAE"/>
    <w:rsid w:val="00873C31"/>
    <w:rsid w:val="00874A66"/>
    <w:rsid w:val="0088101A"/>
    <w:rsid w:val="00882408"/>
    <w:rsid w:val="00883230"/>
    <w:rsid w:val="00884F0A"/>
    <w:rsid w:val="008859A5"/>
    <w:rsid w:val="0088628F"/>
    <w:rsid w:val="00887C97"/>
    <w:rsid w:val="008903E3"/>
    <w:rsid w:val="00890EEF"/>
    <w:rsid w:val="00892369"/>
    <w:rsid w:val="00893666"/>
    <w:rsid w:val="008966C9"/>
    <w:rsid w:val="008A035C"/>
    <w:rsid w:val="008A0BE6"/>
    <w:rsid w:val="008A2AD5"/>
    <w:rsid w:val="008A2C83"/>
    <w:rsid w:val="008A406B"/>
    <w:rsid w:val="008A4990"/>
    <w:rsid w:val="008A7AE0"/>
    <w:rsid w:val="008B02A0"/>
    <w:rsid w:val="008B4EBB"/>
    <w:rsid w:val="008B5679"/>
    <w:rsid w:val="008B5F75"/>
    <w:rsid w:val="008B7D9C"/>
    <w:rsid w:val="008C1C7A"/>
    <w:rsid w:val="008C2B46"/>
    <w:rsid w:val="008C47AD"/>
    <w:rsid w:val="008C4EA4"/>
    <w:rsid w:val="008C5403"/>
    <w:rsid w:val="008C7942"/>
    <w:rsid w:val="008D0E5B"/>
    <w:rsid w:val="008D2423"/>
    <w:rsid w:val="008D2D3D"/>
    <w:rsid w:val="008D43C0"/>
    <w:rsid w:val="008D4FC9"/>
    <w:rsid w:val="008D5533"/>
    <w:rsid w:val="008D5667"/>
    <w:rsid w:val="008E2499"/>
    <w:rsid w:val="008E3175"/>
    <w:rsid w:val="008E3AEF"/>
    <w:rsid w:val="008E495B"/>
    <w:rsid w:val="008E7390"/>
    <w:rsid w:val="008E7EC3"/>
    <w:rsid w:val="008F0E15"/>
    <w:rsid w:val="008F443A"/>
    <w:rsid w:val="008F4B31"/>
    <w:rsid w:val="0090178E"/>
    <w:rsid w:val="00904DE4"/>
    <w:rsid w:val="009108DA"/>
    <w:rsid w:val="00911077"/>
    <w:rsid w:val="009120D8"/>
    <w:rsid w:val="00915778"/>
    <w:rsid w:val="009162FD"/>
    <w:rsid w:val="00921FED"/>
    <w:rsid w:val="00922BFF"/>
    <w:rsid w:val="009245AF"/>
    <w:rsid w:val="00926141"/>
    <w:rsid w:val="009263A1"/>
    <w:rsid w:val="00930DF9"/>
    <w:rsid w:val="00930E1C"/>
    <w:rsid w:val="00931EE5"/>
    <w:rsid w:val="00933981"/>
    <w:rsid w:val="009400DF"/>
    <w:rsid w:val="00941832"/>
    <w:rsid w:val="009425D1"/>
    <w:rsid w:val="00942AB1"/>
    <w:rsid w:val="0094377D"/>
    <w:rsid w:val="00944522"/>
    <w:rsid w:val="00945539"/>
    <w:rsid w:val="009458B9"/>
    <w:rsid w:val="009575A3"/>
    <w:rsid w:val="00960905"/>
    <w:rsid w:val="009622CE"/>
    <w:rsid w:val="00966811"/>
    <w:rsid w:val="00970511"/>
    <w:rsid w:val="009706A7"/>
    <w:rsid w:val="00971726"/>
    <w:rsid w:val="0098036E"/>
    <w:rsid w:val="0098341F"/>
    <w:rsid w:val="00983C4F"/>
    <w:rsid w:val="009862D8"/>
    <w:rsid w:val="009863D7"/>
    <w:rsid w:val="00986FF7"/>
    <w:rsid w:val="009915B3"/>
    <w:rsid w:val="009929E8"/>
    <w:rsid w:val="00995C57"/>
    <w:rsid w:val="00996D01"/>
    <w:rsid w:val="009975DC"/>
    <w:rsid w:val="00997D5A"/>
    <w:rsid w:val="009A11FF"/>
    <w:rsid w:val="009A3C1E"/>
    <w:rsid w:val="009A4EA7"/>
    <w:rsid w:val="009A59E0"/>
    <w:rsid w:val="009A6B52"/>
    <w:rsid w:val="009B0EFF"/>
    <w:rsid w:val="009B1295"/>
    <w:rsid w:val="009B140B"/>
    <w:rsid w:val="009B4652"/>
    <w:rsid w:val="009B587D"/>
    <w:rsid w:val="009B60D5"/>
    <w:rsid w:val="009B61A8"/>
    <w:rsid w:val="009B7724"/>
    <w:rsid w:val="009C28D1"/>
    <w:rsid w:val="009C38FD"/>
    <w:rsid w:val="009C45C6"/>
    <w:rsid w:val="009C4E3D"/>
    <w:rsid w:val="009C589F"/>
    <w:rsid w:val="009C69D7"/>
    <w:rsid w:val="009C6D13"/>
    <w:rsid w:val="009C7467"/>
    <w:rsid w:val="009D0B1C"/>
    <w:rsid w:val="009D0DB3"/>
    <w:rsid w:val="009D5EA7"/>
    <w:rsid w:val="009D7A45"/>
    <w:rsid w:val="009E2237"/>
    <w:rsid w:val="009F0AFE"/>
    <w:rsid w:val="009F2133"/>
    <w:rsid w:val="009F23AA"/>
    <w:rsid w:val="009F4B89"/>
    <w:rsid w:val="00A013F0"/>
    <w:rsid w:val="00A03191"/>
    <w:rsid w:val="00A0588E"/>
    <w:rsid w:val="00A058DB"/>
    <w:rsid w:val="00A1598E"/>
    <w:rsid w:val="00A15D5A"/>
    <w:rsid w:val="00A21F3C"/>
    <w:rsid w:val="00A21F3D"/>
    <w:rsid w:val="00A247A2"/>
    <w:rsid w:val="00A25871"/>
    <w:rsid w:val="00A258A7"/>
    <w:rsid w:val="00A3420E"/>
    <w:rsid w:val="00A350EA"/>
    <w:rsid w:val="00A445E1"/>
    <w:rsid w:val="00A44E10"/>
    <w:rsid w:val="00A50631"/>
    <w:rsid w:val="00A5383C"/>
    <w:rsid w:val="00A608C1"/>
    <w:rsid w:val="00A61326"/>
    <w:rsid w:val="00A63A89"/>
    <w:rsid w:val="00A64CEF"/>
    <w:rsid w:val="00A673D7"/>
    <w:rsid w:val="00A67AE0"/>
    <w:rsid w:val="00A71041"/>
    <w:rsid w:val="00A720B5"/>
    <w:rsid w:val="00A733AB"/>
    <w:rsid w:val="00A746D5"/>
    <w:rsid w:val="00A749D1"/>
    <w:rsid w:val="00A75EC3"/>
    <w:rsid w:val="00A760E0"/>
    <w:rsid w:val="00A76F69"/>
    <w:rsid w:val="00A8296B"/>
    <w:rsid w:val="00A84704"/>
    <w:rsid w:val="00A86EA9"/>
    <w:rsid w:val="00A8786D"/>
    <w:rsid w:val="00A8795C"/>
    <w:rsid w:val="00A92C7B"/>
    <w:rsid w:val="00A95855"/>
    <w:rsid w:val="00A97E4B"/>
    <w:rsid w:val="00AA03D1"/>
    <w:rsid w:val="00AA075F"/>
    <w:rsid w:val="00AA1B4A"/>
    <w:rsid w:val="00AA2686"/>
    <w:rsid w:val="00AA27BE"/>
    <w:rsid w:val="00AA4A19"/>
    <w:rsid w:val="00AA4C7C"/>
    <w:rsid w:val="00AA5EC6"/>
    <w:rsid w:val="00AA69FD"/>
    <w:rsid w:val="00AA7524"/>
    <w:rsid w:val="00AA7833"/>
    <w:rsid w:val="00AB08BB"/>
    <w:rsid w:val="00AB0DEE"/>
    <w:rsid w:val="00AB2CC4"/>
    <w:rsid w:val="00AB3F19"/>
    <w:rsid w:val="00AB5560"/>
    <w:rsid w:val="00AB7865"/>
    <w:rsid w:val="00AC0C39"/>
    <w:rsid w:val="00AC137A"/>
    <w:rsid w:val="00AC3281"/>
    <w:rsid w:val="00AC3D3B"/>
    <w:rsid w:val="00AC4BD9"/>
    <w:rsid w:val="00AC61BD"/>
    <w:rsid w:val="00AD01ED"/>
    <w:rsid w:val="00AD1A85"/>
    <w:rsid w:val="00AD7F60"/>
    <w:rsid w:val="00AE03B5"/>
    <w:rsid w:val="00AE2C8D"/>
    <w:rsid w:val="00AE313A"/>
    <w:rsid w:val="00AE5712"/>
    <w:rsid w:val="00AE6B8A"/>
    <w:rsid w:val="00AF5F4D"/>
    <w:rsid w:val="00AF64E1"/>
    <w:rsid w:val="00AF79FE"/>
    <w:rsid w:val="00B0771D"/>
    <w:rsid w:val="00B12139"/>
    <w:rsid w:val="00B137FE"/>
    <w:rsid w:val="00B14D7B"/>
    <w:rsid w:val="00B16931"/>
    <w:rsid w:val="00B21124"/>
    <w:rsid w:val="00B215BE"/>
    <w:rsid w:val="00B22808"/>
    <w:rsid w:val="00B250AE"/>
    <w:rsid w:val="00B26786"/>
    <w:rsid w:val="00B267F7"/>
    <w:rsid w:val="00B270DD"/>
    <w:rsid w:val="00B31B38"/>
    <w:rsid w:val="00B32685"/>
    <w:rsid w:val="00B34AA7"/>
    <w:rsid w:val="00B34FC7"/>
    <w:rsid w:val="00B36A45"/>
    <w:rsid w:val="00B37DBD"/>
    <w:rsid w:val="00B40D55"/>
    <w:rsid w:val="00B41D1C"/>
    <w:rsid w:val="00B421F0"/>
    <w:rsid w:val="00B42CB0"/>
    <w:rsid w:val="00B456A9"/>
    <w:rsid w:val="00B4655A"/>
    <w:rsid w:val="00B46E64"/>
    <w:rsid w:val="00B5265E"/>
    <w:rsid w:val="00B526F0"/>
    <w:rsid w:val="00B550E3"/>
    <w:rsid w:val="00B61C6C"/>
    <w:rsid w:val="00B62311"/>
    <w:rsid w:val="00B62E1A"/>
    <w:rsid w:val="00B65E53"/>
    <w:rsid w:val="00B70E6C"/>
    <w:rsid w:val="00B711B9"/>
    <w:rsid w:val="00B76C83"/>
    <w:rsid w:val="00B80897"/>
    <w:rsid w:val="00B81C76"/>
    <w:rsid w:val="00B82E60"/>
    <w:rsid w:val="00B83519"/>
    <w:rsid w:val="00B83CC0"/>
    <w:rsid w:val="00B85900"/>
    <w:rsid w:val="00B85A56"/>
    <w:rsid w:val="00B87602"/>
    <w:rsid w:val="00B90165"/>
    <w:rsid w:val="00B91331"/>
    <w:rsid w:val="00B93C46"/>
    <w:rsid w:val="00B94654"/>
    <w:rsid w:val="00B953C5"/>
    <w:rsid w:val="00B95651"/>
    <w:rsid w:val="00B95C2B"/>
    <w:rsid w:val="00BA0F37"/>
    <w:rsid w:val="00BA5897"/>
    <w:rsid w:val="00BB080B"/>
    <w:rsid w:val="00BB10EB"/>
    <w:rsid w:val="00BB63D4"/>
    <w:rsid w:val="00BB79F0"/>
    <w:rsid w:val="00BC0EE1"/>
    <w:rsid w:val="00BC163C"/>
    <w:rsid w:val="00BC2CD9"/>
    <w:rsid w:val="00BC3467"/>
    <w:rsid w:val="00BC4AEA"/>
    <w:rsid w:val="00BC5737"/>
    <w:rsid w:val="00BC75A9"/>
    <w:rsid w:val="00BD0BD0"/>
    <w:rsid w:val="00BD0EA3"/>
    <w:rsid w:val="00BD1FAA"/>
    <w:rsid w:val="00BD2DFB"/>
    <w:rsid w:val="00BD3441"/>
    <w:rsid w:val="00BD3777"/>
    <w:rsid w:val="00BD50CD"/>
    <w:rsid w:val="00BD5B64"/>
    <w:rsid w:val="00BD6245"/>
    <w:rsid w:val="00BD6628"/>
    <w:rsid w:val="00BE129D"/>
    <w:rsid w:val="00BE733F"/>
    <w:rsid w:val="00BF3D7D"/>
    <w:rsid w:val="00BF53AB"/>
    <w:rsid w:val="00BF65AF"/>
    <w:rsid w:val="00C010B2"/>
    <w:rsid w:val="00C02406"/>
    <w:rsid w:val="00C03652"/>
    <w:rsid w:val="00C03F2D"/>
    <w:rsid w:val="00C044EB"/>
    <w:rsid w:val="00C045A4"/>
    <w:rsid w:val="00C04F4D"/>
    <w:rsid w:val="00C06D65"/>
    <w:rsid w:val="00C11188"/>
    <w:rsid w:val="00C120CE"/>
    <w:rsid w:val="00C17392"/>
    <w:rsid w:val="00C17959"/>
    <w:rsid w:val="00C20222"/>
    <w:rsid w:val="00C241B0"/>
    <w:rsid w:val="00C274E0"/>
    <w:rsid w:val="00C321E1"/>
    <w:rsid w:val="00C35444"/>
    <w:rsid w:val="00C403AD"/>
    <w:rsid w:val="00C40ECF"/>
    <w:rsid w:val="00C42120"/>
    <w:rsid w:val="00C445B6"/>
    <w:rsid w:val="00C44EB2"/>
    <w:rsid w:val="00C4685E"/>
    <w:rsid w:val="00C507FD"/>
    <w:rsid w:val="00C54DA9"/>
    <w:rsid w:val="00C56DDA"/>
    <w:rsid w:val="00C5706E"/>
    <w:rsid w:val="00C61D81"/>
    <w:rsid w:val="00C63E9B"/>
    <w:rsid w:val="00C67FC3"/>
    <w:rsid w:val="00C7217E"/>
    <w:rsid w:val="00C77EAE"/>
    <w:rsid w:val="00C807EB"/>
    <w:rsid w:val="00C81F69"/>
    <w:rsid w:val="00C82BBD"/>
    <w:rsid w:val="00C82FFA"/>
    <w:rsid w:val="00C83EA5"/>
    <w:rsid w:val="00C85741"/>
    <w:rsid w:val="00C86AAD"/>
    <w:rsid w:val="00C9467C"/>
    <w:rsid w:val="00C94E17"/>
    <w:rsid w:val="00C9637A"/>
    <w:rsid w:val="00C97497"/>
    <w:rsid w:val="00C9766A"/>
    <w:rsid w:val="00C97D25"/>
    <w:rsid w:val="00CA1613"/>
    <w:rsid w:val="00CA1996"/>
    <w:rsid w:val="00CA1F52"/>
    <w:rsid w:val="00CA63CD"/>
    <w:rsid w:val="00CA79B8"/>
    <w:rsid w:val="00CB00AB"/>
    <w:rsid w:val="00CB161C"/>
    <w:rsid w:val="00CB33AD"/>
    <w:rsid w:val="00CB4D2D"/>
    <w:rsid w:val="00CB6BF4"/>
    <w:rsid w:val="00CC2AAD"/>
    <w:rsid w:val="00CC7371"/>
    <w:rsid w:val="00CD229E"/>
    <w:rsid w:val="00CD28FF"/>
    <w:rsid w:val="00CD3CA5"/>
    <w:rsid w:val="00CD5658"/>
    <w:rsid w:val="00CD5FDF"/>
    <w:rsid w:val="00CD6BFA"/>
    <w:rsid w:val="00CE07C0"/>
    <w:rsid w:val="00CE5CBE"/>
    <w:rsid w:val="00CE6DD8"/>
    <w:rsid w:val="00CE71D1"/>
    <w:rsid w:val="00CF06D2"/>
    <w:rsid w:val="00CF1A27"/>
    <w:rsid w:val="00CF2ECA"/>
    <w:rsid w:val="00CF37AD"/>
    <w:rsid w:val="00CF39F5"/>
    <w:rsid w:val="00CF62EE"/>
    <w:rsid w:val="00CF6FEA"/>
    <w:rsid w:val="00CF7E09"/>
    <w:rsid w:val="00D009E5"/>
    <w:rsid w:val="00D0100B"/>
    <w:rsid w:val="00D01E17"/>
    <w:rsid w:val="00D0276F"/>
    <w:rsid w:val="00D04EB5"/>
    <w:rsid w:val="00D07CD2"/>
    <w:rsid w:val="00D100E4"/>
    <w:rsid w:val="00D10D77"/>
    <w:rsid w:val="00D13D8C"/>
    <w:rsid w:val="00D14499"/>
    <w:rsid w:val="00D14C71"/>
    <w:rsid w:val="00D162F3"/>
    <w:rsid w:val="00D166E3"/>
    <w:rsid w:val="00D1693C"/>
    <w:rsid w:val="00D16A6F"/>
    <w:rsid w:val="00D20C86"/>
    <w:rsid w:val="00D2256D"/>
    <w:rsid w:val="00D23AF5"/>
    <w:rsid w:val="00D26362"/>
    <w:rsid w:val="00D26EBC"/>
    <w:rsid w:val="00D275E1"/>
    <w:rsid w:val="00D30D97"/>
    <w:rsid w:val="00D32087"/>
    <w:rsid w:val="00D35078"/>
    <w:rsid w:val="00D375C0"/>
    <w:rsid w:val="00D40BFD"/>
    <w:rsid w:val="00D419EF"/>
    <w:rsid w:val="00D420C3"/>
    <w:rsid w:val="00D4458E"/>
    <w:rsid w:val="00D45647"/>
    <w:rsid w:val="00D47B6A"/>
    <w:rsid w:val="00D5077F"/>
    <w:rsid w:val="00D509A0"/>
    <w:rsid w:val="00D511B7"/>
    <w:rsid w:val="00D54D37"/>
    <w:rsid w:val="00D559FC"/>
    <w:rsid w:val="00D55A87"/>
    <w:rsid w:val="00D577BF"/>
    <w:rsid w:val="00D61E11"/>
    <w:rsid w:val="00D61EB8"/>
    <w:rsid w:val="00D620B1"/>
    <w:rsid w:val="00D621A9"/>
    <w:rsid w:val="00D625FA"/>
    <w:rsid w:val="00D63372"/>
    <w:rsid w:val="00D634E9"/>
    <w:rsid w:val="00D648BF"/>
    <w:rsid w:val="00D64CF8"/>
    <w:rsid w:val="00D70C38"/>
    <w:rsid w:val="00D7122E"/>
    <w:rsid w:val="00D74387"/>
    <w:rsid w:val="00D74680"/>
    <w:rsid w:val="00D77779"/>
    <w:rsid w:val="00D81D03"/>
    <w:rsid w:val="00D82F34"/>
    <w:rsid w:val="00D8335D"/>
    <w:rsid w:val="00D84A01"/>
    <w:rsid w:val="00D8571B"/>
    <w:rsid w:val="00D86593"/>
    <w:rsid w:val="00D93577"/>
    <w:rsid w:val="00D93602"/>
    <w:rsid w:val="00D95BDD"/>
    <w:rsid w:val="00D96FD8"/>
    <w:rsid w:val="00D9728A"/>
    <w:rsid w:val="00DA0474"/>
    <w:rsid w:val="00DA1524"/>
    <w:rsid w:val="00DA2705"/>
    <w:rsid w:val="00DA3D4F"/>
    <w:rsid w:val="00DA3F42"/>
    <w:rsid w:val="00DA5632"/>
    <w:rsid w:val="00DB0CFD"/>
    <w:rsid w:val="00DB105A"/>
    <w:rsid w:val="00DB3675"/>
    <w:rsid w:val="00DB6F5E"/>
    <w:rsid w:val="00DB7A87"/>
    <w:rsid w:val="00DC0764"/>
    <w:rsid w:val="00DC0B94"/>
    <w:rsid w:val="00DC1E91"/>
    <w:rsid w:val="00DC1F2C"/>
    <w:rsid w:val="00DC45EA"/>
    <w:rsid w:val="00DC58F6"/>
    <w:rsid w:val="00DC5E64"/>
    <w:rsid w:val="00DC609E"/>
    <w:rsid w:val="00DD1861"/>
    <w:rsid w:val="00DD2B6E"/>
    <w:rsid w:val="00DD37D7"/>
    <w:rsid w:val="00DD3AC0"/>
    <w:rsid w:val="00DE1D0E"/>
    <w:rsid w:val="00DE33F7"/>
    <w:rsid w:val="00DF48D0"/>
    <w:rsid w:val="00DF56F3"/>
    <w:rsid w:val="00DF6F62"/>
    <w:rsid w:val="00E01867"/>
    <w:rsid w:val="00E02322"/>
    <w:rsid w:val="00E0272B"/>
    <w:rsid w:val="00E032F1"/>
    <w:rsid w:val="00E04DE5"/>
    <w:rsid w:val="00E051CB"/>
    <w:rsid w:val="00E058C4"/>
    <w:rsid w:val="00E06F3E"/>
    <w:rsid w:val="00E07730"/>
    <w:rsid w:val="00E126AD"/>
    <w:rsid w:val="00E15605"/>
    <w:rsid w:val="00E20BA6"/>
    <w:rsid w:val="00E216F1"/>
    <w:rsid w:val="00E23214"/>
    <w:rsid w:val="00E276C3"/>
    <w:rsid w:val="00E31FF0"/>
    <w:rsid w:val="00E36071"/>
    <w:rsid w:val="00E36348"/>
    <w:rsid w:val="00E36B8B"/>
    <w:rsid w:val="00E36CE1"/>
    <w:rsid w:val="00E36DAB"/>
    <w:rsid w:val="00E37489"/>
    <w:rsid w:val="00E40BF9"/>
    <w:rsid w:val="00E410B1"/>
    <w:rsid w:val="00E41DDB"/>
    <w:rsid w:val="00E44199"/>
    <w:rsid w:val="00E44280"/>
    <w:rsid w:val="00E46AAB"/>
    <w:rsid w:val="00E50018"/>
    <w:rsid w:val="00E51DA4"/>
    <w:rsid w:val="00E53264"/>
    <w:rsid w:val="00E5566B"/>
    <w:rsid w:val="00E569D1"/>
    <w:rsid w:val="00E648A4"/>
    <w:rsid w:val="00E657A0"/>
    <w:rsid w:val="00E6686C"/>
    <w:rsid w:val="00E74EEC"/>
    <w:rsid w:val="00E75A88"/>
    <w:rsid w:val="00E76F7E"/>
    <w:rsid w:val="00E828D1"/>
    <w:rsid w:val="00E83297"/>
    <w:rsid w:val="00E8405F"/>
    <w:rsid w:val="00E86706"/>
    <w:rsid w:val="00E86A3B"/>
    <w:rsid w:val="00E8768E"/>
    <w:rsid w:val="00E87C51"/>
    <w:rsid w:val="00E9085D"/>
    <w:rsid w:val="00E9164B"/>
    <w:rsid w:val="00E9305B"/>
    <w:rsid w:val="00E94267"/>
    <w:rsid w:val="00E957F0"/>
    <w:rsid w:val="00E958FA"/>
    <w:rsid w:val="00E9785A"/>
    <w:rsid w:val="00EA0F33"/>
    <w:rsid w:val="00EA2F12"/>
    <w:rsid w:val="00EA5722"/>
    <w:rsid w:val="00EA74A1"/>
    <w:rsid w:val="00EB1D52"/>
    <w:rsid w:val="00EB4AE2"/>
    <w:rsid w:val="00EB59B6"/>
    <w:rsid w:val="00EC5416"/>
    <w:rsid w:val="00EC6B85"/>
    <w:rsid w:val="00ED0AAF"/>
    <w:rsid w:val="00ED1379"/>
    <w:rsid w:val="00ED344E"/>
    <w:rsid w:val="00ED412D"/>
    <w:rsid w:val="00ED57B9"/>
    <w:rsid w:val="00ED59F8"/>
    <w:rsid w:val="00ED7C8E"/>
    <w:rsid w:val="00EE16DB"/>
    <w:rsid w:val="00EE1AFA"/>
    <w:rsid w:val="00EE56C6"/>
    <w:rsid w:val="00EE75A4"/>
    <w:rsid w:val="00EE76D4"/>
    <w:rsid w:val="00EF0EC9"/>
    <w:rsid w:val="00EF2852"/>
    <w:rsid w:val="00EF2864"/>
    <w:rsid w:val="00EF2BF6"/>
    <w:rsid w:val="00EF2C7D"/>
    <w:rsid w:val="00EF30A3"/>
    <w:rsid w:val="00EF3EB1"/>
    <w:rsid w:val="00EF4DC0"/>
    <w:rsid w:val="00EF621E"/>
    <w:rsid w:val="00EF6C67"/>
    <w:rsid w:val="00EF7862"/>
    <w:rsid w:val="00F017B9"/>
    <w:rsid w:val="00F03588"/>
    <w:rsid w:val="00F07A08"/>
    <w:rsid w:val="00F1164F"/>
    <w:rsid w:val="00F12230"/>
    <w:rsid w:val="00F12CD7"/>
    <w:rsid w:val="00F143C3"/>
    <w:rsid w:val="00F209F3"/>
    <w:rsid w:val="00F20D83"/>
    <w:rsid w:val="00F20E10"/>
    <w:rsid w:val="00F21962"/>
    <w:rsid w:val="00F23133"/>
    <w:rsid w:val="00F24F30"/>
    <w:rsid w:val="00F31C3E"/>
    <w:rsid w:val="00F34E7D"/>
    <w:rsid w:val="00F46CF1"/>
    <w:rsid w:val="00F475AC"/>
    <w:rsid w:val="00F47754"/>
    <w:rsid w:val="00F477B6"/>
    <w:rsid w:val="00F47940"/>
    <w:rsid w:val="00F47F7C"/>
    <w:rsid w:val="00F52910"/>
    <w:rsid w:val="00F55144"/>
    <w:rsid w:val="00F55A24"/>
    <w:rsid w:val="00F633D0"/>
    <w:rsid w:val="00F64731"/>
    <w:rsid w:val="00F64CEC"/>
    <w:rsid w:val="00F64EFE"/>
    <w:rsid w:val="00F66F17"/>
    <w:rsid w:val="00F7099B"/>
    <w:rsid w:val="00F71B91"/>
    <w:rsid w:val="00F71C90"/>
    <w:rsid w:val="00F7421F"/>
    <w:rsid w:val="00F75AD3"/>
    <w:rsid w:val="00F77823"/>
    <w:rsid w:val="00F77ED8"/>
    <w:rsid w:val="00F81593"/>
    <w:rsid w:val="00F81D42"/>
    <w:rsid w:val="00F823A9"/>
    <w:rsid w:val="00F83330"/>
    <w:rsid w:val="00F836B1"/>
    <w:rsid w:val="00F87FD8"/>
    <w:rsid w:val="00F90EC2"/>
    <w:rsid w:val="00F913D4"/>
    <w:rsid w:val="00F91A5A"/>
    <w:rsid w:val="00F93FF6"/>
    <w:rsid w:val="00F95EE4"/>
    <w:rsid w:val="00F965B8"/>
    <w:rsid w:val="00F96621"/>
    <w:rsid w:val="00F97BBC"/>
    <w:rsid w:val="00FA0461"/>
    <w:rsid w:val="00FA1D51"/>
    <w:rsid w:val="00FA2CED"/>
    <w:rsid w:val="00FA376D"/>
    <w:rsid w:val="00FA5BAF"/>
    <w:rsid w:val="00FB2114"/>
    <w:rsid w:val="00FB2A4C"/>
    <w:rsid w:val="00FB50D7"/>
    <w:rsid w:val="00FB533E"/>
    <w:rsid w:val="00FC1E4E"/>
    <w:rsid w:val="00FC232F"/>
    <w:rsid w:val="00FC266F"/>
    <w:rsid w:val="00FC3A89"/>
    <w:rsid w:val="00FC4EC6"/>
    <w:rsid w:val="00FD1909"/>
    <w:rsid w:val="00FD247A"/>
    <w:rsid w:val="00FE2AB6"/>
    <w:rsid w:val="00FE304C"/>
    <w:rsid w:val="00FE643F"/>
    <w:rsid w:val="00FE7AAA"/>
    <w:rsid w:val="00FF04DE"/>
    <w:rsid w:val="00FF16FA"/>
    <w:rsid w:val="00FF2405"/>
    <w:rsid w:val="00FF432D"/>
    <w:rsid w:val="00FF5948"/>
    <w:rsid w:val="00FF709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6323D"/>
  <w15:chartTrackingRefBased/>
  <w15:docId w15:val="{501B9FF3-FC0C-4D86-A0B5-09EB3F9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1A1EA2"/>
    <w:pPr>
      <w:numPr>
        <w:numId w:val="4"/>
      </w:numPr>
      <w:tabs>
        <w:tab w:val="left" w:pos="720"/>
      </w:tabs>
      <w:ind w:left="720"/>
      <w:outlineLvl w:val="0"/>
    </w:pPr>
    <w:rPr>
      <w:rFonts w:ascii="Tahoma" w:hAnsi="Tahoma" w:cs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71"/>
    <w:pPr>
      <w:ind w:left="720"/>
    </w:pPr>
  </w:style>
  <w:style w:type="character" w:customStyle="1" w:styleId="Heading1Char">
    <w:name w:val="Heading 1 Char"/>
    <w:link w:val="Heading1"/>
    <w:rsid w:val="001A1EA2"/>
    <w:rPr>
      <w:rFonts w:ascii="Tahoma" w:hAnsi="Tahoma" w:cs="Tahoma"/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D0B1C"/>
    <w:pPr>
      <w:numPr>
        <w:numId w:val="7"/>
      </w:numPr>
    </w:pPr>
  </w:style>
  <w:style w:type="paragraph" w:styleId="Subtitle">
    <w:name w:val="Subtitle"/>
    <w:basedOn w:val="bullet"/>
    <w:next w:val="Normal"/>
    <w:link w:val="SubtitleChar"/>
    <w:qFormat/>
    <w:rsid w:val="009D0B1C"/>
    <w:pPr>
      <w:numPr>
        <w:numId w:val="0"/>
      </w:numPr>
    </w:pPr>
  </w:style>
  <w:style w:type="character" w:customStyle="1" w:styleId="bulletChar">
    <w:name w:val="bullet Char"/>
    <w:link w:val="bullet"/>
    <w:rsid w:val="009D0B1C"/>
    <w:rPr>
      <w:rFonts w:ascii="Arial" w:hAnsi="Arial"/>
      <w:szCs w:val="24"/>
    </w:rPr>
  </w:style>
  <w:style w:type="character" w:customStyle="1" w:styleId="SubtitleChar">
    <w:name w:val="Subtitle Char"/>
    <w:link w:val="Subtitle"/>
    <w:rsid w:val="009D0B1C"/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5D3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3E14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5D3E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3E14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D14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F30F.6428A7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Texas Area United Way</vt:lpstr>
    </vt:vector>
  </TitlesOfParts>
  <Company>United Way</Company>
  <LinksUpToDate>false</LinksUpToDate>
  <CharactersWithSpaces>4355</CharactersWithSpaces>
  <SharedDoc>false</SharedDoc>
  <HLinks>
    <vt:vector size="6" baseType="variant">
      <vt:variant>
        <vt:i4>7471125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cid:image001.jpg@01D1F30F.6428A7A0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Texas Area United Way</dc:title>
  <dc:subject/>
  <dc:creator>mhardman</dc:creator>
  <cp:keywords/>
  <cp:lastModifiedBy>Carol Marlar</cp:lastModifiedBy>
  <cp:revision>2</cp:revision>
  <cp:lastPrinted>2017-02-16T23:02:00Z</cp:lastPrinted>
  <dcterms:created xsi:type="dcterms:W3CDTF">2017-08-30T13:18:00Z</dcterms:created>
  <dcterms:modified xsi:type="dcterms:W3CDTF">2017-08-30T13:18:00Z</dcterms:modified>
</cp:coreProperties>
</file>